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1F8DA">
      <w:pPr>
        <w:pStyle w:val="10"/>
        <w:pBdr>
          <w:top w:val="none" w:color="000000" w:sz="0" w:space="0"/>
          <w:left w:val="none" w:color="000000" w:sz="0" w:space="0"/>
          <w:bottom w:val="none" w:color="000000" w:sz="0" w:space="21"/>
          <w:right w:val="none" w:color="000000" w:sz="0" w:space="0"/>
        </w:pBdr>
        <w:snapToGrid w:val="0"/>
        <w:spacing w:line="600" w:lineRule="exact"/>
        <w:jc w:val="left"/>
        <w:rPr>
          <w:rFonts w:eastAsia="仿宋_GB2312"/>
          <w:color w:val="000000"/>
          <w:sz w:val="32"/>
          <w:szCs w:val="32"/>
          <w:highlight w:val="green"/>
        </w:rPr>
      </w:pPr>
      <w:bookmarkStart w:id="0" w:name="_GoBack"/>
      <w:r>
        <w:rPr>
          <w:rFonts w:hint="eastAsia" w:eastAsia="仿宋_GB2312"/>
          <w:color w:val="000000"/>
          <w:sz w:val="32"/>
          <w:szCs w:val="32"/>
        </w:rPr>
        <w:t>附件：</w:t>
      </w:r>
    </w:p>
    <w:p w14:paraId="32875D88">
      <w:pPr>
        <w:pStyle w:val="10"/>
        <w:pBdr>
          <w:top w:val="none" w:color="000000" w:sz="0" w:space="0"/>
          <w:left w:val="none" w:color="000000" w:sz="0" w:space="0"/>
          <w:bottom w:val="none" w:color="000000" w:sz="0" w:space="21"/>
          <w:right w:val="none" w:color="000000" w:sz="0" w:space="0"/>
        </w:pBdr>
        <w:snapToGrid w:val="0"/>
        <w:spacing w:line="600" w:lineRule="exact"/>
        <w:jc w:val="center"/>
        <w:rPr>
          <w:rFonts w:hint="eastAsia" w:ascii="Times New Roman" w:hAnsi="Times New Roman" w:eastAsia="方正大标宋简体" w:cs="方正大标宋简体"/>
          <w:color w:val="000000"/>
          <w:kern w:val="0"/>
          <w:sz w:val="44"/>
          <w:szCs w:val="44"/>
          <w:lang w:bidi="ar"/>
        </w:rPr>
      </w:pPr>
      <w:r>
        <w:rPr>
          <w:rFonts w:hint="eastAsia" w:ascii="Times New Roman" w:hAnsi="Times New Roman" w:eastAsia="方正大标宋简体" w:cs="方正大标宋简体"/>
          <w:color w:val="000000"/>
          <w:kern w:val="0"/>
          <w:sz w:val="44"/>
          <w:szCs w:val="44"/>
          <w:lang w:bidi="ar"/>
        </w:rPr>
        <w:t>各类补助事项办事指南</w:t>
      </w:r>
    </w:p>
    <w:bookmarkEnd w:id="0"/>
    <w:p w14:paraId="30530675">
      <w:pPr>
        <w:widowControl/>
        <w:spacing w:line="600" w:lineRule="exact"/>
        <w:ind w:firstLine="640" w:firstLineChars="200"/>
        <w:rPr>
          <w:color w:val="000000"/>
          <w:sz w:val="32"/>
          <w:szCs w:val="32"/>
        </w:rPr>
      </w:pPr>
      <w:r>
        <w:rPr>
          <w:rFonts w:ascii="Times New Roman" w:hAnsi="Times New Roman" w:eastAsia="黑体" w:cs="黑体"/>
          <w:color w:val="000000"/>
          <w:kern w:val="0"/>
          <w:sz w:val="32"/>
          <w:szCs w:val="32"/>
          <w:lang w:bidi="ar"/>
        </w:rPr>
        <w:t xml:space="preserve">一、政策依据 </w:t>
      </w:r>
    </w:p>
    <w:p w14:paraId="598CDF36">
      <w:pPr>
        <w:pStyle w:val="10"/>
        <w:pBdr>
          <w:top w:val="none" w:color="000000" w:sz="0" w:space="0"/>
          <w:left w:val="none" w:color="000000" w:sz="0" w:space="0"/>
          <w:bottom w:val="none" w:color="000000" w:sz="0" w:space="21"/>
          <w:right w:val="none" w:color="000000" w:sz="0" w:space="0"/>
        </w:pBdr>
        <w:snapToGrid w:val="0"/>
        <w:spacing w:line="600" w:lineRule="exact"/>
        <w:ind w:firstLine="640" w:firstLineChars="200"/>
        <w:rPr>
          <w:rFonts w:hint="eastAsia"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color w:val="000000"/>
          <w:kern w:val="2"/>
          <w:sz w:val="32"/>
          <w:szCs w:val="32"/>
          <w:lang w:bidi="ar"/>
        </w:rPr>
        <w:t>《关于印发支持五象科技创新中心建设若干措施的通知》（五象管委规〔2023〕1号）</w:t>
      </w:r>
    </w:p>
    <w:p w14:paraId="55F0FDA7">
      <w:pPr>
        <w:pStyle w:val="10"/>
        <w:pBdr>
          <w:top w:val="none" w:color="000000" w:sz="0" w:space="0"/>
          <w:left w:val="none" w:color="000000" w:sz="0" w:space="0"/>
          <w:bottom w:val="none" w:color="000000" w:sz="0" w:space="21"/>
          <w:right w:val="none" w:color="000000" w:sz="0" w:space="0"/>
        </w:pBdr>
        <w:snapToGrid w:val="0"/>
        <w:spacing w:line="600" w:lineRule="exact"/>
        <w:ind w:firstLine="640" w:firstLineChars="200"/>
        <w:rPr>
          <w:color w:val="000000"/>
          <w:sz w:val="32"/>
          <w:szCs w:val="32"/>
        </w:rPr>
      </w:pPr>
      <w:r>
        <w:rPr>
          <w:rFonts w:ascii="Times New Roman" w:hAnsi="Times New Roman" w:eastAsia="黑体" w:cs="黑体"/>
          <w:color w:val="000000"/>
          <w:kern w:val="0"/>
          <w:sz w:val="32"/>
          <w:szCs w:val="32"/>
          <w:lang w:bidi="ar"/>
        </w:rPr>
        <w:t>二、申请条件</w:t>
      </w:r>
    </w:p>
    <w:p w14:paraId="6B3D8C2E">
      <w:pPr>
        <w:pStyle w:val="10"/>
        <w:pBdr>
          <w:top w:val="none" w:color="000000" w:sz="0" w:space="0"/>
          <w:left w:val="none" w:color="000000" w:sz="0" w:space="0"/>
          <w:bottom w:val="none" w:color="000000" w:sz="0" w:space="21"/>
          <w:right w:val="none" w:color="000000" w:sz="0" w:space="0"/>
        </w:pBdr>
        <w:snapToGrid w:val="0"/>
        <w:spacing w:line="600" w:lineRule="exact"/>
        <w:ind w:firstLine="640" w:firstLineChars="200"/>
        <w:rPr>
          <w:rFonts w:ascii="Times New Roman" w:hAnsi="Times New Roman" w:eastAsia="仿宋_GB2312" w:cs="仿宋_GB2312"/>
          <w:color w:val="000000"/>
          <w:sz w:val="32"/>
          <w:szCs w:val="32"/>
        </w:rPr>
      </w:pPr>
      <w:r>
        <w:rPr>
          <w:rFonts w:hint="eastAsia" w:eastAsia="仿宋_GB2312"/>
          <w:color w:val="000000"/>
          <w:sz w:val="32"/>
          <w:szCs w:val="32"/>
        </w:rPr>
        <w:t>在五象新区内从事生产经营活动的独立法人主体</w:t>
      </w:r>
      <w:r>
        <w:rPr>
          <w:rFonts w:hint="eastAsia" w:eastAsia="仿宋_GB2312"/>
          <w:color w:val="000000"/>
          <w:kern w:val="0"/>
          <w:sz w:val="32"/>
          <w:szCs w:val="32"/>
        </w:rPr>
        <w:t>、</w:t>
      </w:r>
      <w:r>
        <w:rPr>
          <w:rFonts w:hint="eastAsia" w:ascii="Times New Roman" w:hAnsi="Times New Roman" w:eastAsia="仿宋_GB2312" w:cs="仿宋_GB2312"/>
          <w:color w:val="000000"/>
          <w:sz w:val="32"/>
          <w:szCs w:val="32"/>
        </w:rPr>
        <w:t>重点培育科技园区运营单位、科技楼宇运营单位、科技企业、创新平台。</w:t>
      </w:r>
    </w:p>
    <w:p w14:paraId="4AB898E1">
      <w:pPr>
        <w:pStyle w:val="10"/>
        <w:pBdr>
          <w:top w:val="none" w:color="000000" w:sz="0" w:space="0"/>
          <w:left w:val="none" w:color="000000" w:sz="0" w:space="0"/>
          <w:bottom w:val="none" w:color="000000" w:sz="0" w:space="21"/>
          <w:right w:val="none" w:color="000000" w:sz="0" w:space="0"/>
        </w:pBdr>
        <w:snapToGrid w:val="0"/>
        <w:spacing w:line="600" w:lineRule="exact"/>
        <w:ind w:firstLine="640" w:firstLineChars="200"/>
        <w:rPr>
          <w:rFonts w:ascii="Times New Roman" w:hAnsi="Times New Roman" w:eastAsia="黑体" w:cs="黑体"/>
          <w:color w:val="000000"/>
          <w:kern w:val="0"/>
          <w:sz w:val="32"/>
          <w:szCs w:val="32"/>
          <w:lang w:bidi="ar"/>
        </w:rPr>
      </w:pPr>
      <w:r>
        <w:rPr>
          <w:rFonts w:hint="eastAsia" w:ascii="Times New Roman" w:hAnsi="Times New Roman" w:eastAsia="黑体" w:cs="黑体"/>
          <w:color w:val="000000"/>
          <w:kern w:val="0"/>
          <w:sz w:val="32"/>
          <w:szCs w:val="32"/>
          <w:lang w:bidi="ar"/>
        </w:rPr>
        <w:t>三、</w:t>
      </w:r>
      <w:r>
        <w:rPr>
          <w:rFonts w:ascii="Times New Roman" w:hAnsi="Times New Roman" w:eastAsia="黑体" w:cs="黑体"/>
          <w:color w:val="000000"/>
          <w:kern w:val="0"/>
          <w:sz w:val="32"/>
          <w:szCs w:val="32"/>
          <w:lang w:bidi="ar"/>
        </w:rPr>
        <w:t xml:space="preserve">申请途径 </w:t>
      </w:r>
    </w:p>
    <w:p w14:paraId="5ADFEDB2">
      <w:pPr>
        <w:pStyle w:val="10"/>
        <w:pBdr>
          <w:top w:val="none" w:color="000000" w:sz="0" w:space="0"/>
          <w:left w:val="none" w:color="000000" w:sz="0" w:space="0"/>
          <w:bottom w:val="none" w:color="000000" w:sz="0" w:space="21"/>
          <w:right w:val="none" w:color="000000" w:sz="0" w:space="0"/>
        </w:pBdr>
        <w:snapToGrid w:val="0"/>
        <w:spacing w:line="600" w:lineRule="exact"/>
        <w:ind w:firstLine="640" w:firstLineChars="200"/>
        <w:rPr>
          <w:rFonts w:eastAsia="仿宋_GB2312"/>
          <w:color w:val="000000"/>
          <w:sz w:val="32"/>
          <w:szCs w:val="32"/>
        </w:rPr>
      </w:pPr>
      <w:r>
        <w:rPr>
          <w:rFonts w:eastAsia="仿宋_GB2312"/>
          <w:color w:val="000000"/>
          <w:sz w:val="32"/>
          <w:szCs w:val="32"/>
        </w:rPr>
        <w:t>由企业登录南宁市政策兑现综合服务平台等公共服务平台申请，按要求填写信息及提交材料（加盖企业公章）</w:t>
      </w:r>
      <w:r>
        <w:rPr>
          <w:rFonts w:hint="eastAsia" w:eastAsia="仿宋_GB2312"/>
          <w:color w:val="000000"/>
          <w:sz w:val="32"/>
          <w:szCs w:val="32"/>
        </w:rPr>
        <w:t>至</w:t>
      </w:r>
      <w:r>
        <w:rPr>
          <w:rFonts w:hint="eastAsia" w:ascii="Times New Roman" w:hAnsi="Times New Roman" w:eastAsia="仿宋_GB2312" w:cs="仿宋_GB2312"/>
          <w:color w:val="000000"/>
          <w:spacing w:val="-5"/>
          <w:sz w:val="32"/>
          <w:szCs w:val="32"/>
        </w:rPr>
        <w:t>五象新区管委</w:t>
      </w:r>
      <w:r>
        <w:rPr>
          <w:rFonts w:hint="eastAsia" w:ascii="Times New Roman" w:hAnsi="Times New Roman" w:eastAsia="仿宋_GB2312" w:cs="仿宋_GB2312"/>
          <w:color w:val="000000"/>
          <w:sz w:val="32"/>
          <w:szCs w:val="32"/>
        </w:rPr>
        <w:t>会科技创新和产业发展局</w:t>
      </w:r>
      <w:r>
        <w:rPr>
          <w:rFonts w:eastAsia="仿宋_GB2312"/>
          <w:color w:val="000000"/>
          <w:sz w:val="32"/>
          <w:szCs w:val="32"/>
        </w:rPr>
        <w:t>。咨询电话：</w:t>
      </w:r>
      <w:r>
        <w:rPr>
          <w:rFonts w:hint="eastAsia" w:eastAsia="仿宋_GB2312"/>
          <w:color w:val="000000"/>
          <w:sz w:val="32"/>
          <w:szCs w:val="32"/>
        </w:rPr>
        <w:t>0771-4</w:t>
      </w:r>
      <w:r>
        <w:rPr>
          <w:rFonts w:hint="eastAsia" w:eastAsia="仿宋_GB2312"/>
          <w:color w:val="000000"/>
          <w:sz w:val="32"/>
          <w:szCs w:val="32"/>
          <w:lang w:val="en-US" w:eastAsia="zh-CN"/>
        </w:rPr>
        <w:t>890815</w:t>
      </w:r>
      <w:r>
        <w:rPr>
          <w:rFonts w:eastAsia="仿宋_GB2312"/>
          <w:color w:val="000000"/>
          <w:sz w:val="32"/>
          <w:szCs w:val="32"/>
        </w:rPr>
        <w:t>。</w:t>
      </w:r>
    </w:p>
    <w:p w14:paraId="6047BEAB">
      <w:pPr>
        <w:pStyle w:val="10"/>
        <w:pBdr>
          <w:top w:val="none" w:color="000000" w:sz="0" w:space="0"/>
          <w:left w:val="none" w:color="000000" w:sz="0" w:space="0"/>
          <w:bottom w:val="none" w:color="000000" w:sz="0" w:space="21"/>
          <w:right w:val="none" w:color="000000" w:sz="0" w:space="0"/>
        </w:pBdr>
        <w:snapToGrid w:val="0"/>
        <w:jc w:val="center"/>
        <w:rPr>
          <w:rFonts w:eastAsia="仿宋_GB2312"/>
          <w:color w:val="000000"/>
          <w:sz w:val="32"/>
          <w:szCs w:val="32"/>
        </w:rPr>
      </w:pPr>
      <w:r>
        <w:rPr>
          <w:rFonts w:eastAsia="仿宋_GB2312"/>
          <w:color w:val="000000"/>
          <w:sz w:val="32"/>
          <w:szCs w:val="32"/>
        </w:rPr>
        <w:drawing>
          <wp:inline distT="0" distB="0" distL="114300" distR="114300">
            <wp:extent cx="5827395" cy="8408670"/>
            <wp:effectExtent l="0" t="0" r="0" b="0"/>
            <wp:docPr id="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1"/>
                    <pic:cNvPicPr>
                      <a:picLocks noChangeAspect="1"/>
                    </pic:cNvPicPr>
                  </pic:nvPicPr>
                  <pic:blipFill>
                    <a:blip r:embed="rId13"/>
                    <a:stretch>
                      <a:fillRect/>
                    </a:stretch>
                  </pic:blipFill>
                  <pic:spPr>
                    <a:xfrm>
                      <a:off x="0" y="0"/>
                      <a:ext cx="5827395" cy="8408670"/>
                    </a:xfrm>
                    <a:prstGeom prst="rect">
                      <a:avLst/>
                    </a:prstGeom>
                    <a:noFill/>
                    <a:ln>
                      <a:noFill/>
                    </a:ln>
                  </pic:spPr>
                </pic:pic>
              </a:graphicData>
            </a:graphic>
          </wp:inline>
        </w:drawing>
      </w:r>
    </w:p>
    <w:p w14:paraId="7F901E64">
      <w:pPr>
        <w:pStyle w:val="10"/>
        <w:pBdr>
          <w:top w:val="none" w:color="000000" w:sz="0" w:space="0"/>
          <w:left w:val="none" w:color="000000" w:sz="0" w:space="0"/>
          <w:bottom w:val="none" w:color="000000" w:sz="0" w:space="21"/>
          <w:right w:val="none" w:color="000000" w:sz="0" w:space="0"/>
        </w:pBdr>
        <w:snapToGrid w:val="0"/>
        <w:jc w:val="center"/>
        <w:rPr>
          <w:rFonts w:ascii="Times New Roman" w:hAnsi="Times New Roman" w:eastAsia="黑体" w:cs="黑体"/>
          <w:color w:val="000000"/>
          <w:kern w:val="0"/>
          <w:sz w:val="32"/>
          <w:szCs w:val="32"/>
          <w:lang w:bidi="ar"/>
        </w:rPr>
      </w:pPr>
      <w:r>
        <w:rPr>
          <w:rFonts w:hint="eastAsia" w:eastAsia="仿宋_GB2312"/>
          <w:color w:val="000000"/>
          <w:sz w:val="32"/>
          <w:szCs w:val="32"/>
          <w:lang w:val="en-US" w:eastAsia="zh-CN"/>
        </w:rPr>
        <w:t>补助事项申请流程图</w:t>
      </w:r>
    </w:p>
    <w:p w14:paraId="5ED20511">
      <w:pPr>
        <w:pStyle w:val="10"/>
        <w:numPr>
          <w:ilvl w:val="0"/>
          <w:numId w:val="1"/>
        </w:numPr>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黑体" w:cs="黑体"/>
          <w:color w:val="000000"/>
          <w:kern w:val="0"/>
          <w:sz w:val="32"/>
          <w:szCs w:val="32"/>
          <w:lang w:bidi="ar"/>
        </w:rPr>
      </w:pPr>
      <w:r>
        <w:rPr>
          <w:rFonts w:hint="eastAsia" w:ascii="Times New Roman" w:hAnsi="Times New Roman" w:eastAsia="黑体" w:cs="黑体"/>
          <w:color w:val="000000"/>
          <w:kern w:val="0"/>
          <w:sz w:val="32"/>
          <w:szCs w:val="32"/>
          <w:lang w:bidi="ar"/>
        </w:rPr>
        <w:t>补助</w:t>
      </w:r>
      <w:r>
        <w:rPr>
          <w:rFonts w:ascii="Times New Roman" w:hAnsi="Times New Roman" w:eastAsia="黑体" w:cs="黑体"/>
          <w:color w:val="000000"/>
          <w:kern w:val="0"/>
          <w:sz w:val="32"/>
          <w:szCs w:val="32"/>
          <w:lang w:bidi="ar"/>
        </w:rPr>
        <w:t>兑现流程</w:t>
      </w:r>
    </w:p>
    <w:p w14:paraId="4C170DD8">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楷体_GB2312" w:cs="楷体_GB2312"/>
          <w:color w:val="000000"/>
          <w:kern w:val="0"/>
          <w:sz w:val="32"/>
          <w:szCs w:val="32"/>
          <w:lang w:bidi="ar"/>
        </w:rPr>
      </w:pPr>
      <w:r>
        <w:rPr>
          <w:rFonts w:hint="eastAsia" w:ascii="Times New Roman" w:hAnsi="Times New Roman" w:eastAsia="黑体" w:cs="黑体"/>
          <w:bCs/>
          <w:color w:val="000000"/>
          <w:sz w:val="32"/>
          <w:szCs w:val="32"/>
        </w:rPr>
        <w:t>（一）</w:t>
      </w:r>
      <w:r>
        <w:rPr>
          <w:rFonts w:hint="eastAsia" w:eastAsia="黑体"/>
          <w:color w:val="000000"/>
          <w:sz w:val="32"/>
          <w:szCs w:val="32"/>
        </w:rPr>
        <w:t>支持</w:t>
      </w:r>
      <w:r>
        <w:rPr>
          <w:rFonts w:hint="eastAsia" w:ascii="Times New Roman" w:hAnsi="Times New Roman" w:eastAsia="黑体" w:cs="黑体"/>
          <w:bCs/>
          <w:color w:val="000000"/>
          <w:sz w:val="32"/>
          <w:szCs w:val="32"/>
        </w:rPr>
        <w:t>科技园区建设补助</w:t>
      </w:r>
      <w:r>
        <w:rPr>
          <w:rFonts w:ascii="Times New Roman" w:hAnsi="Times New Roman" w:eastAsia="楷体_GB2312" w:cs="楷体_GB2312"/>
          <w:color w:val="000000"/>
          <w:kern w:val="0"/>
          <w:sz w:val="32"/>
          <w:szCs w:val="32"/>
          <w:lang w:bidi="ar"/>
        </w:rPr>
        <w:t xml:space="preserve"> </w:t>
      </w:r>
    </w:p>
    <w:p w14:paraId="49821506">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45E5C6E8">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olor w:val="000000"/>
          <w:kern w:val="0"/>
          <w:sz w:val="32"/>
          <w:szCs w:val="32"/>
          <w:lang w:bidi="ar"/>
        </w:rPr>
      </w:pPr>
      <w:r>
        <w:rPr>
          <w:rFonts w:hint="eastAsia" w:ascii="Times New Roman" w:hAnsi="Times New Roman" w:eastAsia="仿宋_GB2312" w:cs="Times New Roman"/>
          <w:color w:val="000000"/>
          <w:kern w:val="0"/>
          <w:sz w:val="32"/>
          <w:szCs w:val="32"/>
          <w:lang w:bidi="ar"/>
        </w:rPr>
        <w:t>（1）</w:t>
      </w:r>
      <w:r>
        <w:rPr>
          <w:rFonts w:hint="eastAsia" w:eastAsia="仿宋_GB2312"/>
          <w:color w:val="000000"/>
          <w:kern w:val="0"/>
          <w:sz w:val="32"/>
          <w:szCs w:val="32"/>
          <w:lang w:bidi="ar"/>
        </w:rPr>
        <w:t>在五象新区内从事生产经营活动</w:t>
      </w:r>
      <w:r>
        <w:rPr>
          <w:rFonts w:hint="eastAsia" w:eastAsia="仿宋_GB2312"/>
          <w:color w:val="000000"/>
          <w:kern w:val="0"/>
          <w:sz w:val="32"/>
          <w:szCs w:val="32"/>
          <w:lang w:eastAsia="zh-CN" w:bidi="ar"/>
        </w:rPr>
        <w:t>，</w:t>
      </w:r>
      <w:r>
        <w:rPr>
          <w:rFonts w:hint="eastAsia" w:eastAsia="仿宋_GB2312"/>
          <w:color w:val="000000"/>
          <w:kern w:val="0"/>
          <w:sz w:val="32"/>
          <w:szCs w:val="32"/>
          <w:lang w:val="en-US" w:eastAsia="zh-CN" w:bidi="ar"/>
        </w:rPr>
        <w:t>具有</w:t>
      </w:r>
      <w:r>
        <w:rPr>
          <w:rFonts w:hint="eastAsia" w:eastAsia="仿宋_GB2312"/>
          <w:color w:val="000000"/>
          <w:kern w:val="0"/>
          <w:sz w:val="32"/>
          <w:szCs w:val="32"/>
          <w:lang w:bidi="ar"/>
        </w:rPr>
        <w:t>独立法人</w:t>
      </w:r>
      <w:r>
        <w:rPr>
          <w:rFonts w:hint="eastAsia" w:eastAsia="仿宋_GB2312"/>
          <w:color w:val="000000"/>
          <w:kern w:val="0"/>
          <w:sz w:val="32"/>
          <w:szCs w:val="32"/>
          <w:lang w:val="en-US" w:eastAsia="zh-CN" w:bidi="ar"/>
        </w:rPr>
        <w:t>资格</w:t>
      </w:r>
      <w:r>
        <w:rPr>
          <w:rFonts w:hint="eastAsia" w:eastAsia="仿宋_GB2312"/>
          <w:color w:val="000000"/>
          <w:kern w:val="0"/>
          <w:sz w:val="32"/>
          <w:szCs w:val="32"/>
          <w:lang w:bidi="ar"/>
        </w:rPr>
        <w:t>的</w:t>
      </w:r>
      <w:r>
        <w:rPr>
          <w:rFonts w:hint="eastAsia" w:ascii="Times New Roman" w:hAnsi="Times New Roman" w:eastAsia="仿宋_GB2312" w:cs="Times New Roman"/>
          <w:color w:val="000000"/>
          <w:kern w:val="0"/>
          <w:sz w:val="32"/>
          <w:szCs w:val="32"/>
          <w:lang w:bidi="ar"/>
        </w:rPr>
        <w:t>科技园区项</w:t>
      </w:r>
      <w:r>
        <w:rPr>
          <w:rFonts w:hint="eastAsia" w:eastAsia="仿宋_GB2312"/>
          <w:color w:val="000000"/>
          <w:kern w:val="0"/>
          <w:sz w:val="32"/>
          <w:szCs w:val="32"/>
          <w:lang w:bidi="ar"/>
        </w:rPr>
        <w:t>目产权主体</w:t>
      </w:r>
      <w:r>
        <w:rPr>
          <w:rFonts w:hint="eastAsia" w:ascii="Times New Roman" w:hAnsi="Times New Roman" w:eastAsia="仿宋_GB2312"/>
          <w:color w:val="000000"/>
          <w:kern w:val="0"/>
          <w:sz w:val="32"/>
          <w:szCs w:val="32"/>
          <w:lang w:bidi="ar"/>
        </w:rPr>
        <w:t>。</w:t>
      </w:r>
    </w:p>
    <w:p w14:paraId="073EDF0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olor w:val="000000"/>
          <w:kern w:val="0"/>
          <w:sz w:val="32"/>
          <w:szCs w:val="32"/>
          <w:lang w:bidi="ar"/>
        </w:rPr>
      </w:pPr>
      <w:r>
        <w:rPr>
          <w:rFonts w:hint="eastAsia" w:ascii="Times New Roman" w:hAnsi="Times New Roman" w:eastAsia="仿宋_GB2312" w:cs="Times New Roman"/>
          <w:color w:val="000000"/>
          <w:kern w:val="0"/>
          <w:sz w:val="32"/>
          <w:szCs w:val="32"/>
          <w:lang w:bidi="ar"/>
        </w:rPr>
        <w:t>（2）</w:t>
      </w:r>
      <w:r>
        <w:rPr>
          <w:rFonts w:hint="eastAsia" w:ascii="Times New Roman" w:hAnsi="Times New Roman" w:eastAsia="仿宋_GB2312"/>
          <w:color w:val="000000"/>
          <w:kern w:val="0"/>
          <w:sz w:val="32"/>
          <w:szCs w:val="32"/>
          <w:lang w:bidi="ar"/>
        </w:rPr>
        <w:t>符合国土空间规划管控要求，在同一地块内建设工业与研发、办公、商业、教育、交通运输用地等功能用途互利的用地混合布置、共享服务设施。</w:t>
      </w:r>
    </w:p>
    <w:p w14:paraId="127C2AD4">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olor w:val="000000"/>
          <w:kern w:val="0"/>
          <w:sz w:val="32"/>
          <w:szCs w:val="32"/>
          <w:lang w:bidi="ar"/>
        </w:rPr>
      </w:pPr>
      <w:r>
        <w:rPr>
          <w:rFonts w:hint="eastAsia" w:ascii="Times New Roman" w:hAnsi="Times New Roman" w:eastAsia="仿宋_GB2312" w:cs="Times New Roman"/>
          <w:color w:val="000000"/>
          <w:kern w:val="0"/>
          <w:sz w:val="32"/>
          <w:szCs w:val="32"/>
          <w:lang w:bidi="ar"/>
        </w:rPr>
        <w:t>（3）</w:t>
      </w:r>
      <w:r>
        <w:rPr>
          <w:rFonts w:hint="eastAsia" w:ascii="Times New Roman" w:hAnsi="Times New Roman" w:eastAsia="仿宋_GB2312"/>
          <w:color w:val="000000"/>
          <w:kern w:val="0"/>
          <w:sz w:val="32"/>
          <w:szCs w:val="32"/>
          <w:lang w:bidi="ar"/>
        </w:rPr>
        <w:t>园区中工业项目配套建设行政办公及生活服务设施的用地面积不超过项目总用地面积15%，建筑面积不超过总建筑面积的30%，严禁建设成套商品住宅。</w:t>
      </w:r>
    </w:p>
    <w:p w14:paraId="5811F468">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（4）新建的科技园区可按照产业用地部分地上计容建筑面积</w:t>
      </w:r>
      <w:r>
        <w:rPr>
          <w:rFonts w:hint="eastAsia" w:eastAsia="仿宋_GB2312"/>
          <w:color w:val="000000"/>
          <w:kern w:val="0"/>
          <w:sz w:val="32"/>
          <w:szCs w:val="32"/>
          <w:lang w:bidi="ar"/>
        </w:rPr>
        <w:t>500</w:t>
      </w:r>
      <w:r>
        <w:rPr>
          <w:rFonts w:hint="eastAsia" w:ascii="Times New Roman" w:hAnsi="Times New Roman" w:eastAsia="仿宋_GB2312" w:cs="仿宋_GB2312"/>
          <w:color w:val="000000"/>
          <w:sz w:val="32"/>
          <w:szCs w:val="32"/>
        </w:rPr>
        <w:t>元/平方米的标准，给予项目产权主体建设补助，每个项目最高补助不超过</w:t>
      </w:r>
      <w:r>
        <w:rPr>
          <w:rFonts w:hint="eastAsia" w:eastAsia="仿宋_GB2312"/>
          <w:color w:val="000000"/>
          <w:kern w:val="0"/>
          <w:sz w:val="32"/>
          <w:szCs w:val="32"/>
          <w:lang w:bidi="ar"/>
        </w:rPr>
        <w:t>5000</w:t>
      </w:r>
      <w:r>
        <w:rPr>
          <w:rFonts w:hint="eastAsia" w:ascii="Times New Roman" w:hAnsi="Times New Roman" w:eastAsia="仿宋_GB2312" w:cs="仿宋_GB2312"/>
          <w:color w:val="000000"/>
          <w:sz w:val="32"/>
          <w:szCs w:val="32"/>
        </w:rPr>
        <w:t>万元。</w:t>
      </w:r>
    </w:p>
    <w:p w14:paraId="04B726E2">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5AA5EDC3">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（1）科技园区项目产权主体在园区主体建成（验收）后，可申请建设补助资金，补助资金分三年拨付。</w:t>
      </w:r>
    </w:p>
    <w:p w14:paraId="14D2B7C6">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（2）符合条件的科技园区项目产权主体须在《措施》有效期内提出申请，逾期不予受理。</w:t>
      </w:r>
    </w:p>
    <w:p w14:paraId="5D33313C">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ascii="Times New Roman" w:hAnsi="Times New Roman" w:eastAsia="仿宋_GB2312"/>
          <w:color w:val="000000"/>
          <w:sz w:val="32"/>
          <w:szCs w:val="32"/>
        </w:rPr>
      </w:pPr>
      <w:r>
        <w:rPr>
          <w:rFonts w:hint="eastAsia" w:eastAsia="楷体_GB2312"/>
          <w:b/>
          <w:color w:val="000000"/>
          <w:sz w:val="32"/>
          <w:szCs w:val="32"/>
        </w:rPr>
        <w:t>3.认定流程</w:t>
      </w:r>
    </w:p>
    <w:p w14:paraId="169335A7">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（1）企业申请。企业对照《指南》进行自我评价，认为符合条件的，每月5日前向</w:t>
      </w:r>
      <w:r>
        <w:rPr>
          <w:rFonts w:hint="eastAsia" w:ascii="Times New Roman" w:hAnsi="Times New Roman" w:eastAsia="仿宋_GB2312" w:cs="仿宋_GB2312"/>
          <w:color w:val="000000"/>
          <w:spacing w:val="-5"/>
          <w:sz w:val="32"/>
          <w:szCs w:val="32"/>
        </w:rPr>
        <w:t>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料一式贰份；材料需加盖申请单位公章，如涉及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56D57711">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科技园区申请表（附件1）；</w:t>
      </w:r>
    </w:p>
    <w:p w14:paraId="17B72A5F">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②总平图复印件（复印件）；</w:t>
      </w:r>
    </w:p>
    <w:p w14:paraId="0C0057D7">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③园区设计图、施工图、或竣工验收备案材料、证明；</w:t>
      </w:r>
    </w:p>
    <w:p w14:paraId="4D5BDDC5">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④申报科技园区产权证复印件;</w:t>
      </w:r>
    </w:p>
    <w:p w14:paraId="428EA6E8">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⑤法定代表人、授权经办人身份证（复印件，核原件）；</w:t>
      </w:r>
    </w:p>
    <w:p w14:paraId="2BDDC65B">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⑥授权委托书；</w:t>
      </w:r>
    </w:p>
    <w:p w14:paraId="2D2424B3">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⑦其他相关材料。</w:t>
      </w:r>
    </w:p>
    <w:p w14:paraId="60F6CD0F">
      <w:pPr>
        <w:numPr>
          <w:ilvl w:val="0"/>
          <w:numId w:val="2"/>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2A87AF26">
      <w:pPr>
        <w:numPr>
          <w:ilvl w:val="0"/>
          <w:numId w:val="2"/>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联审。初审后10个工作日内由科技创新和产业发展局组织相关部门联审，符合条件的，报五象新区管委会审定。</w:t>
      </w:r>
    </w:p>
    <w:p w14:paraId="42DC2070">
      <w:pPr>
        <w:numPr>
          <w:ilvl w:val="0"/>
          <w:numId w:val="2"/>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公示。经审定符合条件的，进行为期7日的公示。</w:t>
      </w:r>
    </w:p>
    <w:p w14:paraId="302C2755">
      <w:pPr>
        <w:numPr>
          <w:ilvl w:val="0"/>
          <w:numId w:val="2"/>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认定。公示期满无异议的，五象新区管委会印发认定文件。</w:t>
      </w:r>
    </w:p>
    <w:p w14:paraId="2578B928">
      <w:pPr>
        <w:widowControl/>
        <w:spacing w:line="560" w:lineRule="exact"/>
        <w:ind w:firstLine="643" w:firstLineChars="200"/>
        <w:rPr>
          <w:rFonts w:ascii="Times New Roman" w:hAnsi="Times New Roman" w:eastAsia="楷体" w:cs="宋体"/>
          <w:b/>
          <w:bCs/>
          <w:color w:val="000000"/>
          <w:kern w:val="0"/>
          <w:sz w:val="32"/>
          <w:szCs w:val="32"/>
          <w:lang w:bidi="ar"/>
        </w:rPr>
      </w:pPr>
      <w:r>
        <w:rPr>
          <w:rFonts w:hint="eastAsia" w:eastAsia="楷体_GB2312"/>
          <w:b/>
          <w:color w:val="000000"/>
          <w:sz w:val="32"/>
          <w:szCs w:val="32"/>
        </w:rPr>
        <w:t>4.补助兑现</w:t>
      </w:r>
    </w:p>
    <w:p w14:paraId="22D0B9FB">
      <w:pPr>
        <w:widowControl/>
        <w:spacing w:line="560" w:lineRule="exact"/>
        <w:ind w:firstLine="640" w:firstLineChars="200"/>
        <w:rPr>
          <w:rFonts w:hint="eastAsia" w:eastAsia="楷体_GB2312"/>
          <w:b/>
          <w:color w:val="000000"/>
          <w:sz w:val="32"/>
          <w:szCs w:val="32"/>
        </w:rPr>
      </w:pPr>
      <w:r>
        <w:rPr>
          <w:rFonts w:hint="eastAsia" w:ascii="Times New Roman" w:hAnsi="Times New Roman" w:eastAsia="仿宋_GB2312" w:cs="仿宋_GB2312"/>
          <w:bCs/>
          <w:color w:val="000000"/>
          <w:sz w:val="32"/>
          <w:szCs w:val="32"/>
        </w:rPr>
        <w:t>申请补助的园区在完成科技园区的认定后由五象新区管委会通过“免申即享”方式兑现。</w:t>
      </w:r>
    </w:p>
    <w:p w14:paraId="12E45D26">
      <w:pPr>
        <w:widowControl/>
        <w:spacing w:line="560" w:lineRule="exact"/>
        <w:ind w:firstLine="640" w:firstLineChars="200"/>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rPr>
        <w:t>（二）支持科技载体运营补助</w:t>
      </w:r>
    </w:p>
    <w:p w14:paraId="1A10FBB1">
      <w:pPr>
        <w:widowControl/>
        <w:spacing w:line="560" w:lineRule="exact"/>
        <w:ind w:firstLine="643" w:firstLineChars="200"/>
        <w:rPr>
          <w:rFonts w:hint="eastAsia" w:eastAsia="楷体_GB2312"/>
          <w:b/>
          <w:color w:val="000000"/>
          <w:sz w:val="32"/>
          <w:szCs w:val="32"/>
        </w:rPr>
      </w:pPr>
      <w:r>
        <w:rPr>
          <w:rFonts w:hint="eastAsia" w:eastAsia="楷体_GB2312"/>
          <w:b/>
          <w:color w:val="000000"/>
          <w:sz w:val="32"/>
          <w:szCs w:val="32"/>
        </w:rPr>
        <w:t>1.补助对象及条件</w:t>
      </w:r>
    </w:p>
    <w:p w14:paraId="2A019560">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（1）在五象新区内从事生产经营活动，具有独立法人资格的重点培育科技园区运营单位、科技楼宇运营单位。</w:t>
      </w:r>
    </w:p>
    <w:p w14:paraId="06AEF29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eastAsia="仿宋_GB2312"/>
          <w:b w:val="0"/>
          <w:color w:val="000000"/>
          <w:kern w:val="0"/>
          <w:sz w:val="32"/>
          <w:szCs w:val="32"/>
          <w:lang w:bidi="ar"/>
        </w:rPr>
      </w:pP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2</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kern w:val="0"/>
          <w:sz w:val="32"/>
          <w:szCs w:val="32"/>
          <w:lang w:bidi="ar"/>
        </w:rPr>
        <w:t>重点培育</w:t>
      </w:r>
      <w:r>
        <w:rPr>
          <w:rFonts w:hint="eastAsia" w:ascii="Times New Roman" w:hAnsi="Times New Roman" w:eastAsia="仿宋_GB2312" w:cs="Times New Roman"/>
          <w:color w:val="000000"/>
          <w:sz w:val="32"/>
          <w:szCs w:val="32"/>
          <w:lang w:val="en" w:bidi="ar"/>
        </w:rPr>
        <w:t>的</w:t>
      </w:r>
      <w:r>
        <w:rPr>
          <w:rFonts w:hint="eastAsia" w:ascii="Times New Roman" w:hAnsi="Times New Roman" w:eastAsia="仿宋_GB2312" w:cs="Times New Roman"/>
          <w:color w:val="000000"/>
          <w:kern w:val="0"/>
          <w:sz w:val="32"/>
          <w:szCs w:val="32"/>
          <w:lang w:bidi="ar"/>
        </w:rPr>
        <w:t>科技园区同时符合以下条件的，给予园区运营单位最高不超过</w:t>
      </w:r>
      <w:r>
        <w:rPr>
          <w:rFonts w:hint="eastAsia" w:eastAsia="仿宋_GB2312"/>
          <w:color w:val="000000"/>
          <w:sz w:val="32"/>
          <w:szCs w:val="32"/>
          <w:lang w:bidi="ar"/>
        </w:rPr>
        <w:t>300</w:t>
      </w:r>
      <w:r>
        <w:rPr>
          <w:rFonts w:hint="eastAsia" w:ascii="Times New Roman" w:hAnsi="Times New Roman" w:eastAsia="仿宋_GB2312" w:cs="Times New Roman"/>
          <w:color w:val="000000"/>
          <w:kern w:val="0"/>
          <w:sz w:val="32"/>
          <w:szCs w:val="32"/>
          <w:lang w:bidi="ar"/>
        </w:rPr>
        <w:t>万元的一次性运营经费补助。</w:t>
      </w:r>
    </w:p>
    <w:p w14:paraId="2679A114">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①园区地上计容建筑面积</w:t>
      </w:r>
      <w:r>
        <w:rPr>
          <w:rFonts w:hint="eastAsia" w:eastAsia="仿宋_GB2312"/>
          <w:color w:val="000000"/>
          <w:sz w:val="32"/>
          <w:szCs w:val="32"/>
          <w:lang w:bidi="ar"/>
        </w:rPr>
        <w:t>10</w:t>
      </w:r>
      <w:r>
        <w:rPr>
          <w:rFonts w:hint="eastAsia" w:ascii="Times New Roman" w:hAnsi="Times New Roman" w:eastAsia="仿宋_GB2312" w:cs="Times New Roman"/>
          <w:color w:val="000000"/>
          <w:sz w:val="32"/>
          <w:szCs w:val="32"/>
          <w:lang w:bidi="ar"/>
        </w:rPr>
        <w:t xml:space="preserve">万平方米（含）以上； </w:t>
      </w:r>
    </w:p>
    <w:p w14:paraId="6AD518D8">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②园区内实际入驻经营的科技企业</w:t>
      </w:r>
      <w:r>
        <w:rPr>
          <w:rFonts w:hint="eastAsia" w:eastAsia="仿宋_GB2312"/>
          <w:color w:val="000000"/>
          <w:sz w:val="32"/>
          <w:szCs w:val="32"/>
          <w:lang w:bidi="ar"/>
        </w:rPr>
        <w:t>30</w:t>
      </w:r>
      <w:r>
        <w:rPr>
          <w:rFonts w:hint="eastAsia" w:ascii="Times New Roman" w:hAnsi="Times New Roman" w:eastAsia="仿宋_GB2312" w:cs="Times New Roman"/>
          <w:color w:val="000000"/>
          <w:sz w:val="32"/>
          <w:szCs w:val="32"/>
          <w:lang w:bidi="ar"/>
        </w:rPr>
        <w:t>家以上，科技型中小企业的比例不高于15%；</w:t>
      </w:r>
    </w:p>
    <w:p w14:paraId="7E287730">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eastAsia="仿宋_GB2312"/>
          <w:color w:val="000000"/>
          <w:sz w:val="32"/>
          <w:szCs w:val="32"/>
          <w:lang w:bidi="ar"/>
        </w:rPr>
      </w:pPr>
      <w:r>
        <w:rPr>
          <w:rFonts w:hint="eastAsia" w:ascii="Times New Roman" w:hAnsi="Times New Roman" w:eastAsia="仿宋_GB2312" w:cs="Times New Roman"/>
          <w:color w:val="000000"/>
          <w:sz w:val="32"/>
          <w:szCs w:val="32"/>
          <w:lang w:bidi="ar"/>
        </w:rPr>
        <w:t>③</w:t>
      </w:r>
      <w:r>
        <w:rPr>
          <w:rFonts w:hint="eastAsia" w:eastAsia="仿宋_GB2312"/>
          <w:color w:val="000000"/>
          <w:sz w:val="32"/>
          <w:szCs w:val="32"/>
          <w:lang w:bidi="ar"/>
        </w:rPr>
        <w:t>园区内拥有自治区级以上创新平台5家以上；</w:t>
      </w:r>
    </w:p>
    <w:p w14:paraId="03362903">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④</w:t>
      </w:r>
      <w:r>
        <w:rPr>
          <w:rFonts w:hint="eastAsia" w:eastAsia="仿宋_GB2312"/>
          <w:color w:val="000000"/>
          <w:sz w:val="32"/>
          <w:szCs w:val="32"/>
          <w:lang w:bidi="ar"/>
        </w:rPr>
        <w:t>园区内拥有市级以上的科技企业孵化器不少于1家</w:t>
      </w:r>
      <w:r>
        <w:rPr>
          <w:rFonts w:hint="eastAsia" w:ascii="Times New Roman" w:hAnsi="Times New Roman" w:eastAsia="仿宋_GB2312" w:cs="Times New Roman"/>
          <w:color w:val="000000"/>
          <w:sz w:val="32"/>
          <w:szCs w:val="32"/>
          <w:lang w:bidi="ar"/>
        </w:rPr>
        <w:t>；</w:t>
      </w:r>
    </w:p>
    <w:p w14:paraId="259C5B6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z w:val="32"/>
          <w:szCs w:val="32"/>
          <w:highlight w:val="none"/>
          <w:lang w:eastAsia="zh-CN" w:bidi="ar"/>
        </w:rPr>
      </w:pPr>
      <w:r>
        <w:rPr>
          <w:rFonts w:hint="eastAsia" w:ascii="Times New Roman" w:hAnsi="Times New Roman" w:eastAsia="仿宋_GB2312" w:cs="Times New Roman"/>
          <w:color w:val="000000"/>
          <w:sz w:val="32"/>
          <w:szCs w:val="32"/>
          <w:highlight w:val="none"/>
          <w:lang w:bidi="ar"/>
        </w:rPr>
        <w:t>⑤园区内科技企业和创新平台入驻面积达</w:t>
      </w:r>
      <w:r>
        <w:rPr>
          <w:rFonts w:hint="eastAsia" w:eastAsia="仿宋_GB2312"/>
          <w:color w:val="000000"/>
          <w:kern w:val="2"/>
          <w:sz w:val="32"/>
          <w:szCs w:val="32"/>
          <w:highlight w:val="none"/>
          <w:lang w:bidi="ar"/>
        </w:rPr>
        <w:t>50</w:t>
      </w:r>
      <w:r>
        <w:rPr>
          <w:rFonts w:hint="eastAsia" w:ascii="Times New Roman" w:hAnsi="Times New Roman" w:eastAsia="仿宋_GB2312" w:cs="Times New Roman"/>
          <w:color w:val="000000"/>
          <w:sz w:val="32"/>
          <w:szCs w:val="32"/>
          <w:highlight w:val="none"/>
          <w:lang w:bidi="ar"/>
        </w:rPr>
        <w:t>%以上</w:t>
      </w:r>
      <w:r>
        <w:rPr>
          <w:rFonts w:hint="eastAsia" w:ascii="Times New Roman" w:hAnsi="Times New Roman" w:eastAsia="仿宋_GB2312" w:cs="Times New Roman"/>
          <w:color w:val="000000"/>
          <w:sz w:val="32"/>
          <w:szCs w:val="32"/>
          <w:highlight w:val="none"/>
          <w:lang w:eastAsia="zh-CN" w:bidi="ar"/>
        </w:rPr>
        <w:t>；</w:t>
      </w:r>
    </w:p>
    <w:p w14:paraId="6FDDB53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highlight w:val="none"/>
          <w:lang w:eastAsia="zh-CN" w:bidi="ar"/>
        </w:rPr>
      </w:pPr>
      <w:r>
        <w:rPr>
          <w:rFonts w:hint="eastAsia" w:ascii="Times New Roman" w:hAnsi="Times New Roman" w:eastAsia="仿宋_GB2312" w:cs="Times New Roman"/>
          <w:color w:val="000000"/>
          <w:kern w:val="0"/>
          <w:sz w:val="32"/>
          <w:szCs w:val="32"/>
          <w:highlight w:val="none"/>
          <w:lang w:val="en-US" w:eastAsia="zh-CN" w:bidi="ar"/>
        </w:rPr>
        <w:t>⑥补助标准：</w:t>
      </w:r>
      <w:r>
        <w:rPr>
          <w:rFonts w:hint="eastAsia" w:ascii="Times New Roman" w:hAnsi="Times New Roman" w:eastAsia="仿宋_GB2312" w:cs="Times New Roman"/>
          <w:color w:val="000000"/>
          <w:kern w:val="0"/>
          <w:sz w:val="32"/>
          <w:szCs w:val="32"/>
          <w:highlight w:val="none"/>
          <w:lang w:bidi="ar"/>
        </w:rPr>
        <w:t>地上计容建筑面积</w:t>
      </w:r>
      <w:r>
        <w:rPr>
          <w:rFonts w:hint="eastAsia" w:ascii="Times New Roman" w:hAnsi="Times New Roman" w:eastAsia="仿宋_GB2312" w:cs="Times New Roman"/>
          <w:color w:val="000000"/>
          <w:kern w:val="0"/>
          <w:sz w:val="32"/>
          <w:szCs w:val="32"/>
          <w:highlight w:val="none"/>
          <w:lang w:val="en-US" w:eastAsia="zh-CN" w:bidi="ar"/>
        </w:rPr>
        <w:t>在10万平方米</w:t>
      </w:r>
      <w:r>
        <w:rPr>
          <w:rFonts w:hint="eastAsia" w:ascii="Times New Roman" w:hAnsi="Times New Roman" w:eastAsia="仿宋_GB2312" w:cs="Times New Roman"/>
          <w:color w:val="000000"/>
          <w:kern w:val="0"/>
          <w:sz w:val="32"/>
          <w:szCs w:val="32"/>
          <w:highlight w:val="none"/>
          <w:lang w:bidi="ar"/>
        </w:rPr>
        <w:t>~</w:t>
      </w:r>
      <w:r>
        <w:rPr>
          <w:rFonts w:hint="eastAsia" w:ascii="Times New Roman" w:hAnsi="Times New Roman" w:eastAsia="仿宋_GB2312" w:cs="Times New Roman"/>
          <w:color w:val="000000"/>
          <w:kern w:val="0"/>
          <w:sz w:val="32"/>
          <w:szCs w:val="32"/>
          <w:highlight w:val="none"/>
          <w:lang w:val="en-US" w:eastAsia="zh-CN" w:bidi="ar"/>
        </w:rPr>
        <w:t>15万平方米（含）之间的园区，给予园区运营单位200万元的一次性运营经费补助；</w:t>
      </w:r>
      <w:r>
        <w:rPr>
          <w:rFonts w:hint="eastAsia" w:ascii="Times New Roman" w:hAnsi="Times New Roman" w:eastAsia="仿宋_GB2312" w:cs="Times New Roman"/>
          <w:color w:val="000000"/>
          <w:kern w:val="0"/>
          <w:sz w:val="32"/>
          <w:szCs w:val="32"/>
          <w:highlight w:val="none"/>
          <w:lang w:bidi="ar"/>
        </w:rPr>
        <w:t>地上计容建筑面积</w:t>
      </w:r>
      <w:r>
        <w:rPr>
          <w:rFonts w:hint="eastAsia" w:ascii="Times New Roman" w:hAnsi="Times New Roman" w:eastAsia="仿宋_GB2312" w:cs="Times New Roman"/>
          <w:color w:val="000000"/>
          <w:kern w:val="0"/>
          <w:sz w:val="32"/>
          <w:szCs w:val="32"/>
          <w:highlight w:val="none"/>
          <w:lang w:val="en-US" w:eastAsia="zh-CN" w:bidi="ar"/>
        </w:rPr>
        <w:t>在15万平方米以上的园区，给予园区运营单位300万元的一次性运营经费补助。</w:t>
      </w:r>
    </w:p>
    <w:p w14:paraId="5491BA4A">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（3）重点培育的科技楼宇同时符合以下条件的，给予楼宇运营单位</w:t>
      </w:r>
      <w:r>
        <w:rPr>
          <w:rFonts w:hint="eastAsia" w:eastAsia="仿宋_GB2312"/>
          <w:color w:val="000000"/>
          <w:kern w:val="0"/>
          <w:sz w:val="32"/>
          <w:szCs w:val="32"/>
          <w:lang w:bidi="ar"/>
        </w:rPr>
        <w:t>100</w:t>
      </w:r>
      <w:r>
        <w:rPr>
          <w:rFonts w:hint="eastAsia" w:ascii="Times New Roman" w:hAnsi="Times New Roman" w:eastAsia="仿宋_GB2312" w:cs="Times New Roman"/>
          <w:color w:val="000000"/>
          <w:kern w:val="0"/>
          <w:sz w:val="32"/>
          <w:szCs w:val="32"/>
          <w:lang w:bidi="ar"/>
        </w:rPr>
        <w:t>万元的一次性运营经费补助。</w:t>
      </w:r>
    </w:p>
    <w:p w14:paraId="33835BC7">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①</w:t>
      </w:r>
      <w:r>
        <w:rPr>
          <w:rFonts w:hint="eastAsia" w:ascii="Times New Roman" w:hAnsi="Times New Roman" w:eastAsia="仿宋_GB2312" w:cs="Times New Roman"/>
          <w:color w:val="000000"/>
          <w:kern w:val="0"/>
          <w:sz w:val="32"/>
          <w:szCs w:val="32"/>
          <w:lang w:val="en" w:bidi="ar"/>
        </w:rPr>
        <w:t>楼宇</w:t>
      </w:r>
      <w:r>
        <w:rPr>
          <w:rFonts w:hint="eastAsia" w:ascii="Times New Roman" w:hAnsi="Times New Roman" w:eastAsia="仿宋_GB2312" w:cs="Times New Roman"/>
          <w:color w:val="000000"/>
          <w:kern w:val="0"/>
          <w:sz w:val="32"/>
          <w:szCs w:val="32"/>
          <w:lang w:bidi="ar"/>
        </w:rPr>
        <w:t>计容建筑面积达3万平方米（含）以上；重点培育的科技楼宇单座面积不足以满足科技企业入驻时，可延伸至</w:t>
      </w:r>
      <w:r>
        <w:rPr>
          <w:rFonts w:hint="eastAsia" w:eastAsia="仿宋_GB2312" w:cs="Times New Roman"/>
          <w:color w:val="000000"/>
          <w:kern w:val="0"/>
          <w:sz w:val="32"/>
          <w:szCs w:val="32"/>
          <w:lang w:eastAsia="zh-CN" w:bidi="ar"/>
        </w:rPr>
        <w:t>同一园区</w:t>
      </w:r>
      <w:r>
        <w:rPr>
          <w:rFonts w:hint="eastAsia" w:ascii="Times New Roman" w:hAnsi="Times New Roman" w:eastAsia="仿宋_GB2312" w:cs="Times New Roman"/>
          <w:color w:val="000000"/>
          <w:kern w:val="0"/>
          <w:sz w:val="32"/>
          <w:szCs w:val="32"/>
          <w:lang w:bidi="ar"/>
        </w:rPr>
        <w:t>其他楼栋，其他楼栋只计算科技企业实际办公使用面积；</w:t>
      </w:r>
    </w:p>
    <w:p w14:paraId="31EC1862">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②</w:t>
      </w:r>
      <w:r>
        <w:rPr>
          <w:rFonts w:eastAsia="仿宋_GB2312"/>
          <w:color w:val="000000"/>
          <w:kern w:val="0"/>
          <w:sz w:val="32"/>
          <w:szCs w:val="32"/>
          <w:lang w:bidi="ar"/>
        </w:rPr>
        <w:t>楼宇内实际入驻经营的科技企业10家以上</w:t>
      </w:r>
      <w:r>
        <w:rPr>
          <w:rFonts w:hint="eastAsia" w:ascii="Times New Roman" w:hAnsi="Times New Roman" w:eastAsia="仿宋_GB2312" w:cs="Times New Roman"/>
          <w:color w:val="000000"/>
          <w:kern w:val="0"/>
          <w:sz w:val="32"/>
          <w:szCs w:val="32"/>
          <w:lang w:bidi="ar"/>
        </w:rPr>
        <w:t>，科技型中小企业的比例不高于15%；</w:t>
      </w:r>
    </w:p>
    <w:p w14:paraId="21CCD591">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③</w:t>
      </w:r>
      <w:r>
        <w:rPr>
          <w:rFonts w:eastAsia="仿宋_GB2312"/>
          <w:color w:val="000000"/>
          <w:kern w:val="0"/>
          <w:sz w:val="32"/>
          <w:szCs w:val="32"/>
          <w:lang w:bidi="ar"/>
        </w:rPr>
        <w:t>楼宇内拥有自治区级以上创新平台3家以上</w:t>
      </w:r>
      <w:r>
        <w:rPr>
          <w:rFonts w:hint="eastAsia" w:ascii="Times New Roman" w:hAnsi="Times New Roman" w:eastAsia="仿宋_GB2312" w:cs="Times New Roman"/>
          <w:color w:val="000000"/>
          <w:kern w:val="0"/>
          <w:sz w:val="32"/>
          <w:szCs w:val="32"/>
          <w:lang w:bidi="ar"/>
        </w:rPr>
        <w:t>；</w:t>
      </w:r>
    </w:p>
    <w:p w14:paraId="0271259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④楼宇内科技企业和创新平台入驻面积达</w:t>
      </w:r>
      <w:r>
        <w:rPr>
          <w:rFonts w:hint="eastAsia" w:eastAsia="仿宋_GB2312"/>
          <w:color w:val="000000"/>
          <w:sz w:val="32"/>
          <w:szCs w:val="32"/>
          <w:lang w:bidi="ar"/>
        </w:rPr>
        <w:t>50</w:t>
      </w:r>
      <w:r>
        <w:rPr>
          <w:rFonts w:hint="eastAsia" w:ascii="Times New Roman" w:hAnsi="Times New Roman" w:eastAsia="仿宋_GB2312" w:cs="Times New Roman"/>
          <w:color w:val="000000"/>
          <w:kern w:val="0"/>
          <w:sz w:val="32"/>
          <w:szCs w:val="32"/>
          <w:lang w:bidi="ar"/>
        </w:rPr>
        <w:t>%以上。</w:t>
      </w:r>
    </w:p>
    <w:p w14:paraId="450FE358">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45869E7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eastAsia="楷体_GB2312"/>
          <w:b/>
          <w:color w:val="000000"/>
          <w:sz w:val="32"/>
          <w:szCs w:val="32"/>
        </w:rPr>
      </w:pPr>
      <w:r>
        <w:rPr>
          <w:rFonts w:ascii="Times New Roman" w:hAnsi="Times New Roman" w:eastAsia="仿宋_GB2312" w:cs="仿宋_GB2312"/>
          <w:color w:val="000000"/>
          <w:sz w:val="32"/>
          <w:szCs w:val="32"/>
        </w:rPr>
        <w:t>符合条件的</w:t>
      </w:r>
      <w:r>
        <w:rPr>
          <w:rFonts w:hint="eastAsia" w:ascii="Times New Roman" w:hAnsi="Times New Roman" w:eastAsia="仿宋_GB2312" w:cs="仿宋_GB2312"/>
          <w:color w:val="000000"/>
          <w:sz w:val="32"/>
          <w:szCs w:val="32"/>
        </w:rPr>
        <w:t>科技载体运营单位</w:t>
      </w:r>
      <w:r>
        <w:rPr>
          <w:rFonts w:ascii="Times New Roman" w:hAnsi="Times New Roman" w:eastAsia="仿宋_GB2312" w:cs="仿宋_GB2312"/>
          <w:color w:val="000000"/>
          <w:sz w:val="32"/>
          <w:szCs w:val="32"/>
        </w:rPr>
        <w:t>须在《措施》有效期内提出申请，逾期不予受理。</w:t>
      </w:r>
    </w:p>
    <w:p w14:paraId="68FC6CF9">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3.认定流程</w:t>
      </w:r>
    </w:p>
    <w:p w14:paraId="3DCC020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olor w:val="000000"/>
          <w:sz w:val="32"/>
          <w:szCs w:val="32"/>
          <w:lang w:bidi="ar"/>
        </w:rPr>
      </w:pPr>
      <w:r>
        <w:rPr>
          <w:rFonts w:hint="eastAsia" w:ascii="Times New Roman" w:hAnsi="Times New Roman" w:eastAsia="仿宋_GB2312" w:cs="Times New Roman"/>
          <w:color w:val="000000"/>
          <w:sz w:val="32"/>
          <w:szCs w:val="32"/>
          <w:lang w:bidi="ar"/>
        </w:rPr>
        <w:t>（1）企业申请。企业对照《指南》进行自我评价，</w:t>
      </w:r>
      <w:r>
        <w:rPr>
          <w:rFonts w:hint="eastAsia" w:ascii="Times New Roman" w:hAnsi="Times New Roman" w:eastAsia="仿宋_GB2312" w:cs="Times New Roman"/>
          <w:color w:val="000000"/>
          <w:spacing w:val="0"/>
          <w:sz w:val="32"/>
          <w:szCs w:val="32"/>
          <w:lang w:bidi="ar"/>
        </w:rPr>
        <w:t>认为符合条件的，政策有效期内向五象新区管委</w:t>
      </w:r>
      <w:r>
        <w:rPr>
          <w:rFonts w:hint="eastAsia" w:ascii="Times New Roman" w:hAnsi="Times New Roman" w:eastAsia="仿宋_GB2312" w:cs="Times New Roman"/>
          <w:color w:val="000000"/>
          <w:sz w:val="32"/>
          <w:szCs w:val="32"/>
          <w:lang w:bidi="ar"/>
        </w:rPr>
        <w:t>会科技创新和产业发展局提出申请。申请时提交下列材料（总体要求：</w:t>
      </w:r>
      <w:r>
        <w:rPr>
          <w:rFonts w:hint="eastAsia" w:ascii="Times New Roman" w:hAnsi="Times New Roman" w:eastAsia="仿宋_GB2312" w:cs="Times New Roman"/>
          <w:color w:val="000000"/>
          <w:spacing w:val="0"/>
          <w:sz w:val="32"/>
          <w:szCs w:val="32"/>
          <w:lang w:bidi="ar"/>
        </w:rPr>
        <w:t xml:space="preserve"> </w:t>
      </w:r>
      <w:r>
        <w:rPr>
          <w:rFonts w:hint="eastAsia" w:ascii="Times New Roman" w:hAnsi="Times New Roman" w:eastAsia="仿宋_GB2312" w:cs="Times New Roman"/>
          <w:color w:val="000000"/>
          <w:sz w:val="32"/>
          <w:szCs w:val="32"/>
          <w:lang w:bidi="ar"/>
        </w:rPr>
        <w:t>申请材</w:t>
      </w:r>
      <w:r>
        <w:rPr>
          <w:rFonts w:hint="eastAsia" w:ascii="Times New Roman" w:hAnsi="Times New Roman" w:eastAsia="仿宋_GB2312" w:cs="Times New Roman"/>
          <w:color w:val="000000"/>
          <w:spacing w:val="0"/>
          <w:sz w:val="32"/>
          <w:szCs w:val="32"/>
          <w:lang w:bidi="ar"/>
        </w:rPr>
        <w:t>料一式贰份；材料需加盖申请单位公章，如涉及多页，还需加盖骑缝章）：</w:t>
      </w:r>
    </w:p>
    <w:p w14:paraId="40D471E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①</w:t>
      </w:r>
      <w:r>
        <w:rPr>
          <w:rFonts w:hint="eastAsia" w:ascii="Times New Roman" w:hAnsi="Times New Roman" w:eastAsia="仿宋_GB2312" w:cs="Times New Roman"/>
          <w:color w:val="000000"/>
          <w:spacing w:val="0"/>
          <w:sz w:val="32"/>
          <w:szCs w:val="32"/>
          <w:lang w:val="en-US" w:eastAsia="zh-CN" w:bidi="ar"/>
        </w:rPr>
        <w:t>五象新区</w:t>
      </w:r>
      <w:r>
        <w:rPr>
          <w:rFonts w:hint="eastAsia" w:ascii="Times New Roman" w:hAnsi="Times New Roman" w:eastAsia="仿宋_GB2312" w:cs="Times New Roman"/>
          <w:color w:val="000000"/>
          <w:spacing w:val="0"/>
          <w:sz w:val="32"/>
          <w:szCs w:val="32"/>
          <w:lang w:bidi="ar"/>
        </w:rPr>
        <w:t>科技载体申请表（附件2）；</w:t>
      </w:r>
    </w:p>
    <w:p w14:paraId="779E52B0">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②总平图（复印件）；</w:t>
      </w:r>
    </w:p>
    <w:p w14:paraId="2EC725D3">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③入驻科技企业、创新平台清单（附件2-1）;</w:t>
      </w:r>
    </w:p>
    <w:p w14:paraId="779E0D51">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eastAsia="zh-CN" w:bidi="ar"/>
        </w:rPr>
      </w:pPr>
      <w:r>
        <w:rPr>
          <w:rFonts w:hint="eastAsia" w:ascii="Times New Roman" w:hAnsi="Times New Roman" w:eastAsia="仿宋_GB2312" w:cs="Times New Roman"/>
          <w:color w:val="000000"/>
          <w:spacing w:val="0"/>
          <w:sz w:val="32"/>
          <w:szCs w:val="32"/>
          <w:lang w:bidi="ar"/>
        </w:rPr>
        <w:t>⑤申报载体产权证复印件</w:t>
      </w:r>
      <w:r>
        <w:rPr>
          <w:rFonts w:hint="eastAsia" w:ascii="Times New Roman" w:hAnsi="Times New Roman" w:eastAsia="仿宋_GB2312" w:cs="Times New Roman"/>
          <w:color w:val="000000"/>
          <w:spacing w:val="0"/>
          <w:sz w:val="32"/>
          <w:szCs w:val="32"/>
          <w:lang w:eastAsia="zh-CN" w:bidi="ar"/>
        </w:rPr>
        <w:t>；</w:t>
      </w:r>
    </w:p>
    <w:p w14:paraId="65F99ED8">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eastAsia="zh-CN" w:bidi="ar"/>
        </w:rPr>
      </w:pPr>
      <w:r>
        <w:rPr>
          <w:rFonts w:hint="eastAsia" w:ascii="Times New Roman" w:hAnsi="Times New Roman" w:eastAsia="仿宋_GB2312" w:cs="Times New Roman"/>
          <w:color w:val="000000"/>
          <w:spacing w:val="0"/>
          <w:sz w:val="32"/>
          <w:szCs w:val="32"/>
          <w:lang w:bidi="ar"/>
        </w:rPr>
        <w:t>⑥科技载体运营管理单位相关证明</w:t>
      </w:r>
      <w:r>
        <w:rPr>
          <w:rFonts w:hint="eastAsia" w:ascii="Times New Roman" w:hAnsi="Times New Roman" w:eastAsia="仿宋_GB2312" w:cs="Times New Roman"/>
          <w:color w:val="000000"/>
          <w:spacing w:val="0"/>
          <w:sz w:val="32"/>
          <w:szCs w:val="32"/>
          <w:lang w:eastAsia="zh-CN" w:bidi="ar"/>
        </w:rPr>
        <w:t>；</w:t>
      </w:r>
    </w:p>
    <w:p w14:paraId="1EB5E5F1">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⑦法定代表人、授权经办人身份证（复印件，核原件）；</w:t>
      </w:r>
    </w:p>
    <w:p w14:paraId="0DCED0F0">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⑧授权委托书；</w:t>
      </w:r>
    </w:p>
    <w:p w14:paraId="14BAD43A">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⑨其他相关材料。</w:t>
      </w:r>
    </w:p>
    <w:p w14:paraId="008B93CD">
      <w:pPr>
        <w:numPr>
          <w:ilvl w:val="0"/>
          <w:numId w:val="3"/>
        </w:numPr>
        <w:spacing w:line="560" w:lineRule="exact"/>
        <w:ind w:left="6" w:firstLine="601"/>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仿宋_GB2312"/>
          <w:color w:val="000000"/>
          <w:spacing w:val="9"/>
          <w:sz w:val="32"/>
          <w:szCs w:val="32"/>
        </w:rPr>
        <w:t>初审。收到企业提交的申请材料后</w:t>
      </w:r>
      <w:r>
        <w:rPr>
          <w:rFonts w:hint="eastAsia" w:ascii="Times New Roman" w:hAnsi="Times New Roman" w:eastAsia="仿宋_GB2312" w:cs="Times New Roman"/>
          <w:color w:val="000000"/>
          <w:spacing w:val="0"/>
          <w:sz w:val="32"/>
          <w:szCs w:val="32"/>
          <w:lang w:bidi="ar"/>
        </w:rPr>
        <w:t>5</w:t>
      </w:r>
      <w:r>
        <w:rPr>
          <w:rFonts w:hint="eastAsia" w:ascii="Times New Roman" w:hAnsi="Times New Roman" w:eastAsia="仿宋_GB2312" w:cs="仿宋_GB2312"/>
          <w:color w:val="000000"/>
          <w:spacing w:val="9"/>
          <w:sz w:val="32"/>
          <w:szCs w:val="32"/>
        </w:rPr>
        <w:t>个工作日内，科技创新和产业发展局对企业申报材料进行初审，并</w:t>
      </w:r>
      <w:r>
        <w:rPr>
          <w:rFonts w:hint="eastAsia" w:ascii="Times New Roman" w:hAnsi="Times New Roman" w:eastAsia="仿宋_GB2312" w:cs="Times New Roman"/>
          <w:color w:val="000000"/>
          <w:spacing w:val="0"/>
          <w:sz w:val="32"/>
          <w:szCs w:val="32"/>
          <w:lang w:bidi="ar"/>
        </w:rPr>
        <w:t>提出初审意见。符合条件但材料不全的，告知企业进行补正；不符合条件的，告知企业初审结果。</w:t>
      </w:r>
    </w:p>
    <w:p w14:paraId="581C913E">
      <w:pPr>
        <w:numPr>
          <w:ilvl w:val="0"/>
          <w:numId w:val="3"/>
        </w:numPr>
        <w:spacing w:line="560" w:lineRule="exact"/>
        <w:ind w:left="6" w:firstLine="601"/>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联审。初审后10个工作日内由科技创新和产业发展局组织相关部门联审，符合条件的，报五象新区管委会审定。</w:t>
      </w:r>
    </w:p>
    <w:p w14:paraId="6DBCFF60">
      <w:pPr>
        <w:numPr>
          <w:ilvl w:val="0"/>
          <w:numId w:val="3"/>
        </w:numPr>
        <w:spacing w:line="560" w:lineRule="exact"/>
        <w:ind w:left="6" w:firstLine="601"/>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公示。经审定符合条件的，进行为期7日的公示。</w:t>
      </w:r>
    </w:p>
    <w:p w14:paraId="59A239B5">
      <w:pPr>
        <w:numPr>
          <w:ilvl w:val="0"/>
          <w:numId w:val="3"/>
        </w:numPr>
        <w:spacing w:line="560" w:lineRule="exact"/>
        <w:ind w:left="6" w:firstLine="601"/>
        <w:rPr>
          <w:rFonts w:hint="eastAsia" w:ascii="Times New Roman" w:hAnsi="Times New Roman" w:eastAsia="仿宋_GB2312" w:cs="Times New Roman"/>
          <w:color w:val="000000"/>
          <w:spacing w:val="0"/>
          <w:sz w:val="32"/>
          <w:szCs w:val="32"/>
          <w:lang w:bidi="ar"/>
        </w:rPr>
      </w:pPr>
      <w:r>
        <w:rPr>
          <w:rFonts w:hint="eastAsia" w:ascii="Times New Roman" w:hAnsi="Times New Roman" w:eastAsia="仿宋_GB2312" w:cs="Times New Roman"/>
          <w:color w:val="000000"/>
          <w:spacing w:val="0"/>
          <w:sz w:val="32"/>
          <w:szCs w:val="32"/>
          <w:lang w:bidi="ar"/>
        </w:rPr>
        <w:t>认定。公示期满无异议的，五象新区管委会印发认定文件。</w:t>
      </w:r>
    </w:p>
    <w:p w14:paraId="7718920B">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4.补助兑现</w:t>
      </w:r>
    </w:p>
    <w:p w14:paraId="35CBE23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bCs/>
          <w:color w:val="000000"/>
          <w:sz w:val="32"/>
          <w:szCs w:val="32"/>
        </w:rPr>
        <w:t>申请补助的载体在完成科技载体的认定后由五象新区管委会通过“免申即享”方式兑现。</w:t>
      </w:r>
    </w:p>
    <w:p w14:paraId="4C591738">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eastAsia="黑体"/>
          <w:color w:val="000000"/>
          <w:sz w:val="32"/>
          <w:szCs w:val="32"/>
        </w:rPr>
      </w:pPr>
      <w:r>
        <w:rPr>
          <w:rFonts w:hint="eastAsia" w:ascii="Times New Roman" w:hAnsi="Times New Roman" w:eastAsia="黑体" w:cs="黑体"/>
          <w:color w:val="000000"/>
          <w:spacing w:val="9"/>
          <w:sz w:val="32"/>
          <w:szCs w:val="32"/>
        </w:rPr>
        <w:t>（三）</w:t>
      </w:r>
      <w:r>
        <w:rPr>
          <w:rFonts w:hint="eastAsia" w:eastAsia="黑体"/>
          <w:color w:val="000000"/>
          <w:sz w:val="32"/>
          <w:szCs w:val="32"/>
        </w:rPr>
        <w:t>购买办公、生产场地补助</w:t>
      </w:r>
    </w:p>
    <w:p w14:paraId="1A9AEB5B">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299EFD82">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仿宋_GB2312"/>
          <w:color w:val="000000"/>
          <w:sz w:val="32"/>
          <w:szCs w:val="32"/>
        </w:rPr>
        <w:t>（1）符合本细则第一条规定的科技企业、创新平台。</w:t>
      </w:r>
    </w:p>
    <w:p w14:paraId="14CECF4C">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有效期内，</w:t>
      </w:r>
      <w:r>
        <w:rPr>
          <w:rFonts w:hint="eastAsia" w:ascii="Times New Roman" w:hAnsi="Times New Roman" w:eastAsia="仿宋_GB2312" w:cs="仿宋_GB2312"/>
          <w:color w:val="000000"/>
          <w:sz w:val="32"/>
          <w:szCs w:val="32"/>
        </w:rPr>
        <w:t>科技企业、创新平台首次通过购买方式入驻重点培育科技园区或科技楼宇的，按最高不超过</w:t>
      </w:r>
      <w:r>
        <w:rPr>
          <w:rFonts w:hint="eastAsia" w:eastAsia="仿宋_GB2312"/>
          <w:color w:val="000000"/>
          <w:kern w:val="0"/>
          <w:sz w:val="32"/>
          <w:szCs w:val="32"/>
          <w:lang w:bidi="ar"/>
        </w:rPr>
        <w:t>600</w:t>
      </w:r>
      <w:r>
        <w:rPr>
          <w:rFonts w:hint="eastAsia" w:ascii="Times New Roman" w:hAnsi="Times New Roman" w:eastAsia="仿宋_GB2312" w:cs="仿宋_GB2312"/>
          <w:color w:val="000000"/>
          <w:sz w:val="32"/>
          <w:szCs w:val="32"/>
        </w:rPr>
        <w:t>元/平方米的标准给予一次性购买补助，每个机构（企业）最高补助面积不超过</w:t>
      </w:r>
      <w:r>
        <w:rPr>
          <w:rFonts w:hint="eastAsia" w:eastAsia="仿宋_GB2312"/>
          <w:color w:val="000000"/>
          <w:kern w:val="0"/>
          <w:sz w:val="32"/>
          <w:szCs w:val="32"/>
          <w:lang w:bidi="ar"/>
        </w:rPr>
        <w:t>5000</w:t>
      </w:r>
      <w:r>
        <w:rPr>
          <w:rFonts w:hint="eastAsia" w:ascii="Times New Roman" w:hAnsi="Times New Roman" w:eastAsia="仿宋_GB2312" w:cs="仿宋_GB2312"/>
          <w:color w:val="000000"/>
          <w:sz w:val="32"/>
          <w:szCs w:val="32"/>
        </w:rPr>
        <w:t>平方米。</w:t>
      </w:r>
    </w:p>
    <w:p w14:paraId="42253A61">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78F6C98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b/>
          <w:bCs/>
          <w:color w:val="000000"/>
          <w:kern w:val="0"/>
          <w:sz w:val="32"/>
          <w:szCs w:val="32"/>
          <w:lang w:bidi="ar"/>
        </w:rPr>
      </w:pPr>
      <w:r>
        <w:rPr>
          <w:rFonts w:ascii="Times New Roman" w:hAnsi="Times New Roman" w:eastAsia="仿宋_GB2312" w:cs="仿宋_GB2312"/>
          <w:color w:val="000000"/>
          <w:sz w:val="32"/>
          <w:szCs w:val="32"/>
        </w:rPr>
        <w:t>符合条件的</w:t>
      </w:r>
      <w:r>
        <w:rPr>
          <w:rFonts w:hint="eastAsia" w:ascii="Times New Roman" w:hAnsi="Times New Roman" w:eastAsia="仿宋_GB2312" w:cs="仿宋_GB2312"/>
          <w:color w:val="000000"/>
          <w:sz w:val="32"/>
          <w:szCs w:val="32"/>
        </w:rPr>
        <w:t>科技企业、创新平台</w:t>
      </w:r>
      <w:r>
        <w:rPr>
          <w:rFonts w:ascii="Times New Roman" w:hAnsi="Times New Roman" w:eastAsia="仿宋_GB2312" w:cs="仿宋_GB2312"/>
          <w:color w:val="000000"/>
          <w:sz w:val="32"/>
          <w:szCs w:val="32"/>
        </w:rPr>
        <w:t>须在《措施》有效期内提出申请，逾期不予受理。</w:t>
      </w:r>
    </w:p>
    <w:p w14:paraId="59C31338">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3</w:t>
      </w:r>
      <w:r>
        <w:rPr>
          <w:rFonts w:eastAsia="楷体_GB2312"/>
          <w:b/>
          <w:color w:val="000000"/>
          <w:sz w:val="32"/>
          <w:szCs w:val="32"/>
        </w:rPr>
        <w:t>.</w:t>
      </w:r>
      <w:r>
        <w:rPr>
          <w:rFonts w:hint="eastAsia" w:eastAsia="楷体_GB2312"/>
          <w:b/>
          <w:color w:val="000000"/>
          <w:sz w:val="32"/>
          <w:szCs w:val="32"/>
        </w:rPr>
        <w:t>补助兑现</w:t>
      </w:r>
    </w:p>
    <w:p w14:paraId="184C1C33">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kern w:val="0"/>
          <w:sz w:val="32"/>
          <w:szCs w:val="32"/>
          <w:lang w:bidi="ar"/>
        </w:rPr>
      </w:pPr>
      <w:r>
        <w:rPr>
          <w:rFonts w:hint="eastAsia" w:ascii="Times New Roman" w:hAnsi="Times New Roman" w:eastAsia="仿宋_GB2312" w:cs="Times New Roman"/>
          <w:color w:val="000000"/>
          <w:kern w:val="0"/>
          <w:sz w:val="32"/>
          <w:szCs w:val="32"/>
          <w:lang w:bidi="ar"/>
        </w:rPr>
        <w:t>（1）企业申请。企业对照《指南》进行自我评价，</w:t>
      </w:r>
      <w:r>
        <w:rPr>
          <w:rFonts w:hint="eastAsia" w:ascii="Times New Roman" w:hAnsi="Times New Roman" w:eastAsia="仿宋_GB2312" w:cs="Times New Roman"/>
          <w:color w:val="000000"/>
          <w:spacing w:val="0"/>
          <w:kern w:val="0"/>
          <w:sz w:val="32"/>
          <w:szCs w:val="32"/>
          <w:lang w:bidi="ar"/>
        </w:rPr>
        <w:t>认为符合条件的，每月 5日前向五象新区管委</w:t>
      </w:r>
      <w:r>
        <w:rPr>
          <w:rFonts w:hint="eastAsia" w:ascii="Times New Roman" w:hAnsi="Times New Roman" w:eastAsia="仿宋_GB2312" w:cs="Times New Roman"/>
          <w:color w:val="000000"/>
          <w:kern w:val="0"/>
          <w:sz w:val="32"/>
          <w:szCs w:val="32"/>
          <w:lang w:bidi="ar"/>
        </w:rPr>
        <w:t>会科技创新和产业发展局提出申请。申请时提交下列材料（总体要求：</w:t>
      </w:r>
      <w:r>
        <w:rPr>
          <w:rFonts w:hint="eastAsia" w:ascii="Times New Roman" w:hAnsi="Times New Roman" w:eastAsia="仿宋_GB2312" w:cs="Times New Roman"/>
          <w:color w:val="000000"/>
          <w:spacing w:val="0"/>
          <w:kern w:val="0"/>
          <w:sz w:val="32"/>
          <w:szCs w:val="32"/>
          <w:lang w:bidi="ar"/>
        </w:rPr>
        <w:t xml:space="preserve"> </w:t>
      </w:r>
      <w:r>
        <w:rPr>
          <w:rFonts w:hint="eastAsia" w:ascii="Times New Roman" w:hAnsi="Times New Roman" w:eastAsia="仿宋_GB2312" w:cs="Times New Roman"/>
          <w:color w:val="000000"/>
          <w:kern w:val="0"/>
          <w:sz w:val="32"/>
          <w:szCs w:val="32"/>
          <w:lang w:bidi="ar"/>
        </w:rPr>
        <w:t>申请材</w:t>
      </w:r>
      <w:r>
        <w:rPr>
          <w:rFonts w:hint="eastAsia" w:ascii="Times New Roman" w:hAnsi="Times New Roman" w:eastAsia="仿宋_GB2312" w:cs="Times New Roman"/>
          <w:color w:val="000000"/>
          <w:spacing w:val="0"/>
          <w:kern w:val="0"/>
          <w:sz w:val="32"/>
          <w:szCs w:val="32"/>
          <w:lang w:bidi="ar"/>
        </w:rPr>
        <w:t>料一式叁份；材料需加盖申请单位公章，如涉及多页，还需加盖骑缝章）：</w:t>
      </w:r>
    </w:p>
    <w:p w14:paraId="32FA916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kern w:val="0"/>
          <w:sz w:val="32"/>
          <w:szCs w:val="32"/>
          <w:lang w:bidi="ar"/>
        </w:rPr>
      </w:pPr>
      <w:r>
        <w:rPr>
          <w:rFonts w:hint="eastAsia" w:ascii="Times New Roman" w:hAnsi="Times New Roman" w:eastAsia="仿宋_GB2312" w:cs="Times New Roman"/>
          <w:color w:val="000000"/>
          <w:spacing w:val="0"/>
          <w:kern w:val="0"/>
          <w:sz w:val="32"/>
          <w:szCs w:val="32"/>
          <w:lang w:bidi="ar"/>
        </w:rPr>
        <w:t>①</w:t>
      </w:r>
      <w:r>
        <w:rPr>
          <w:rFonts w:hint="eastAsia" w:ascii="Times New Roman" w:hAnsi="Times New Roman" w:eastAsia="仿宋_GB2312" w:cs="Times New Roman"/>
          <w:color w:val="000000"/>
          <w:spacing w:val="0"/>
          <w:kern w:val="0"/>
          <w:sz w:val="32"/>
          <w:szCs w:val="32"/>
          <w:lang w:val="en-US" w:eastAsia="zh-CN" w:bidi="ar"/>
        </w:rPr>
        <w:t>五象新区</w:t>
      </w:r>
      <w:r>
        <w:rPr>
          <w:rFonts w:hint="eastAsia" w:ascii="Times New Roman" w:hAnsi="Times New Roman" w:eastAsia="仿宋_GB2312" w:cs="Times New Roman"/>
          <w:color w:val="000000"/>
          <w:spacing w:val="0"/>
          <w:kern w:val="0"/>
          <w:sz w:val="32"/>
          <w:szCs w:val="32"/>
          <w:lang w:bidi="ar"/>
        </w:rPr>
        <w:t>购买/租赁办公、生产场地补助申请表（附件3）；</w:t>
      </w:r>
    </w:p>
    <w:p w14:paraId="05466C4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kern w:val="0"/>
          <w:sz w:val="32"/>
          <w:szCs w:val="32"/>
          <w:lang w:bidi="ar"/>
        </w:rPr>
      </w:pPr>
      <w:r>
        <w:rPr>
          <w:rFonts w:hint="eastAsia" w:ascii="Times New Roman" w:hAnsi="Times New Roman" w:eastAsia="仿宋_GB2312" w:cs="Times New Roman"/>
          <w:color w:val="000000"/>
          <w:spacing w:val="0"/>
          <w:kern w:val="0"/>
          <w:sz w:val="32"/>
          <w:szCs w:val="32"/>
          <w:lang w:bidi="ar"/>
        </w:rPr>
        <w:t>②营业执照与对公账户开户许可证（复印件）；</w:t>
      </w:r>
    </w:p>
    <w:p w14:paraId="73FB4C0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Times New Roman"/>
          <w:color w:val="000000"/>
          <w:spacing w:val="0"/>
          <w:kern w:val="0"/>
          <w:sz w:val="32"/>
          <w:szCs w:val="32"/>
          <w:lang w:bidi="ar"/>
        </w:rPr>
      </w:pPr>
      <w:r>
        <w:rPr>
          <w:rFonts w:hint="eastAsia" w:ascii="Times New Roman" w:hAnsi="Times New Roman" w:eastAsia="仿宋_GB2312" w:cs="Times New Roman"/>
          <w:color w:val="000000"/>
          <w:spacing w:val="0"/>
          <w:kern w:val="0"/>
          <w:sz w:val="32"/>
          <w:szCs w:val="32"/>
          <w:lang w:bidi="ar"/>
        </w:rPr>
        <w:t>③购买合同（复印件）；</w:t>
      </w:r>
    </w:p>
    <w:p w14:paraId="622AE4F0">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④购买发票（复印件）；</w:t>
      </w:r>
    </w:p>
    <w:p w14:paraId="711A96D5">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⑤法定代表人、授权经办人身份证（复印件，核原件）；</w:t>
      </w:r>
    </w:p>
    <w:p w14:paraId="7A4238AD">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⑥授权委托书；</w:t>
      </w:r>
    </w:p>
    <w:p w14:paraId="23595D10">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w:t>
      </w:r>
      <w:r>
        <w:rPr>
          <w:rFonts w:hint="eastAsia" w:ascii="Times New Roman" w:hAnsi="Times New Roman" w:eastAsia="仿宋_GB2312" w:cs="仿宋_GB2312"/>
          <w:color w:val="000000"/>
          <w:sz w:val="32"/>
          <w:szCs w:val="32"/>
        </w:rPr>
        <w:t>科技企业、创新平台认定文件或证明材料；</w:t>
      </w:r>
    </w:p>
    <w:p w14:paraId="063A1DEE">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⑧其他相关材料。</w:t>
      </w:r>
    </w:p>
    <w:p w14:paraId="706B27A5">
      <w:pPr>
        <w:numPr>
          <w:ilvl w:val="0"/>
          <w:numId w:val="4"/>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04457DEB">
      <w:pPr>
        <w:numPr>
          <w:ilvl w:val="0"/>
          <w:numId w:val="4"/>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2D8D5E5C">
      <w:pPr>
        <w:numPr>
          <w:ilvl w:val="0"/>
          <w:numId w:val="4"/>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51EC4B75">
      <w:pPr>
        <w:numPr>
          <w:ilvl w:val="0"/>
          <w:numId w:val="4"/>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兑现。公示期满无异议的，五象新区管委会按照有关规定兑现奖励。</w:t>
      </w:r>
    </w:p>
    <w:p w14:paraId="714CE3DA">
      <w:pPr>
        <w:pStyle w:val="10"/>
        <w:pBdr>
          <w:top w:val="none" w:color="000000" w:sz="0" w:space="0"/>
          <w:left w:val="none" w:color="000000" w:sz="0" w:space="0"/>
          <w:bottom w:val="none" w:color="000000" w:sz="0" w:space="21"/>
          <w:right w:val="none" w:color="000000" w:sz="0" w:space="0"/>
        </w:pBdr>
        <w:snapToGrid w:val="0"/>
        <w:spacing w:line="560" w:lineRule="exact"/>
        <w:ind w:firstLine="338" w:firstLineChars="100"/>
        <w:rPr>
          <w:rFonts w:ascii="Times New Roman" w:hAnsi="Times New Roman" w:eastAsia="黑体" w:cs="黑体"/>
          <w:color w:val="000000"/>
          <w:sz w:val="32"/>
          <w:szCs w:val="32"/>
        </w:rPr>
      </w:pPr>
      <w:r>
        <w:rPr>
          <w:rFonts w:hint="eastAsia" w:ascii="Times New Roman" w:hAnsi="Times New Roman" w:eastAsia="黑体" w:cs="黑体"/>
          <w:color w:val="000000"/>
          <w:spacing w:val="9"/>
          <w:sz w:val="32"/>
          <w:szCs w:val="32"/>
        </w:rPr>
        <w:t>（四）</w:t>
      </w:r>
      <w:r>
        <w:rPr>
          <w:rFonts w:hint="eastAsia" w:ascii="Times New Roman" w:hAnsi="Times New Roman" w:eastAsia="黑体" w:cs="黑体"/>
          <w:color w:val="000000"/>
          <w:sz w:val="32"/>
          <w:szCs w:val="32"/>
        </w:rPr>
        <w:t>租赁</w:t>
      </w:r>
      <w:r>
        <w:rPr>
          <w:rFonts w:hint="eastAsia" w:eastAsia="黑体"/>
          <w:color w:val="000000"/>
          <w:sz w:val="32"/>
          <w:szCs w:val="32"/>
        </w:rPr>
        <w:t>办公、生产场地补助</w:t>
      </w:r>
    </w:p>
    <w:p w14:paraId="2E3EDEC9">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144D42FC">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仿宋_GB2312"/>
          <w:color w:val="000000"/>
          <w:sz w:val="32"/>
          <w:szCs w:val="32"/>
        </w:rPr>
        <w:t>（1）符合本细则第一条规定的科技企业、创新平台。</w:t>
      </w:r>
    </w:p>
    <w:p w14:paraId="13650F74">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eastAsia="zh-CN" w:bidi="ar"/>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有效期内，</w:t>
      </w:r>
      <w:r>
        <w:rPr>
          <w:rFonts w:hint="eastAsia" w:ascii="Times New Roman" w:hAnsi="Times New Roman" w:eastAsia="仿宋_GB2312" w:cs="仿宋_GB2312"/>
          <w:color w:val="000000"/>
          <w:sz w:val="32"/>
          <w:szCs w:val="32"/>
        </w:rPr>
        <w:t>科技企业、创新平台通过租赁方</w:t>
      </w:r>
      <w:r>
        <w:rPr>
          <w:rFonts w:hint="default" w:ascii="Times New Roman" w:hAnsi="Times New Roman" w:eastAsia="仿宋_GB2312" w:cs="Times New Roman"/>
          <w:color w:val="000000"/>
          <w:kern w:val="0"/>
          <w:sz w:val="32"/>
          <w:szCs w:val="32"/>
          <w:lang w:bidi="ar"/>
        </w:rPr>
        <w:t>式入驻重点培育科技园区或科技楼宇的，按最高不</w:t>
      </w:r>
      <w:r>
        <w:rPr>
          <w:rFonts w:eastAsia="仿宋_GB2312"/>
          <w:color w:val="000000"/>
          <w:kern w:val="0"/>
          <w:sz w:val="32"/>
          <w:szCs w:val="32"/>
          <w:lang w:bidi="ar"/>
        </w:rPr>
        <w:t>超过租金</w:t>
      </w:r>
      <w:r>
        <w:rPr>
          <w:rFonts w:hint="default" w:eastAsia="仿宋_GB2312"/>
          <w:color w:val="000000"/>
          <w:kern w:val="0"/>
          <w:sz w:val="32"/>
          <w:szCs w:val="32"/>
          <w:lang w:val="en-US" w:eastAsia="zh-CN" w:bidi="ar"/>
        </w:rPr>
        <w:t>单价</w:t>
      </w:r>
      <w:r>
        <w:rPr>
          <w:rFonts w:eastAsia="仿宋_GB2312"/>
          <w:color w:val="000000"/>
          <w:kern w:val="0"/>
          <w:sz w:val="32"/>
          <w:szCs w:val="32"/>
          <w:lang w:bidi="ar"/>
        </w:rPr>
        <w:t>的50%且不超过30元/平方</w:t>
      </w:r>
      <w:r>
        <w:rPr>
          <w:rFonts w:hint="default" w:ascii="Times New Roman" w:hAnsi="Times New Roman" w:eastAsia="仿宋_GB2312" w:cs="Times New Roman"/>
          <w:color w:val="000000"/>
          <w:kern w:val="0"/>
          <w:sz w:val="32"/>
          <w:szCs w:val="32"/>
          <w:lang w:bidi="ar"/>
        </w:rPr>
        <w:t>米</w:t>
      </w:r>
      <w:r>
        <w:rPr>
          <w:rFonts w:hint="default" w:ascii="Times New Roman" w:hAnsi="Times New Roman" w:eastAsia="仿宋_GB2312" w:cs="Times New Roman"/>
          <w:color w:val="000000"/>
          <w:kern w:val="0"/>
          <w:sz w:val="32"/>
          <w:szCs w:val="32"/>
          <w:highlight w:val="none"/>
          <w:lang w:bidi="ar"/>
        </w:rPr>
        <w:t>·月的标准</w:t>
      </w:r>
      <w:r>
        <w:rPr>
          <w:rFonts w:eastAsia="仿宋_GB2312"/>
          <w:color w:val="000000"/>
          <w:kern w:val="0"/>
          <w:sz w:val="32"/>
          <w:szCs w:val="32"/>
          <w:highlight w:val="none"/>
          <w:lang w:bidi="ar"/>
        </w:rPr>
        <w:t>给予累计不超过36个月的租金补助</w:t>
      </w:r>
      <w:r>
        <w:rPr>
          <w:rFonts w:hint="default" w:ascii="Times New Roman" w:hAnsi="Times New Roman" w:eastAsia="仿宋_GB2312" w:cs="Times New Roman"/>
          <w:color w:val="000000"/>
          <w:kern w:val="0"/>
          <w:sz w:val="32"/>
          <w:szCs w:val="32"/>
          <w:highlight w:val="none"/>
          <w:lang w:eastAsia="zh-CN" w:bidi="ar"/>
        </w:rPr>
        <w:t>。</w:t>
      </w:r>
    </w:p>
    <w:p w14:paraId="5A072704">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bidi="ar"/>
        </w:rPr>
        <w:t>当年主营业务收入达2000万元（含）以上的企业</w:t>
      </w:r>
      <w:r>
        <w:rPr>
          <w:rFonts w:hint="default" w:ascii="Times New Roman" w:hAnsi="Times New Roman" w:eastAsia="仿宋_GB2312" w:cs="Times New Roman"/>
          <w:color w:val="000000"/>
          <w:kern w:val="0"/>
          <w:sz w:val="32"/>
          <w:szCs w:val="32"/>
          <w:highlight w:val="none"/>
          <w:lang w:val="en-US" w:eastAsia="zh-CN" w:bidi="ar"/>
        </w:rPr>
        <w:t>或国家级、自治区级创新平台，</w:t>
      </w:r>
      <w:r>
        <w:rPr>
          <w:rFonts w:hint="default" w:ascii="Times New Roman" w:hAnsi="Times New Roman" w:eastAsia="仿宋_GB2312" w:cs="Times New Roman"/>
          <w:color w:val="000000"/>
          <w:kern w:val="0"/>
          <w:sz w:val="32"/>
          <w:szCs w:val="32"/>
          <w:highlight w:val="none"/>
          <w:lang w:bidi="ar"/>
        </w:rPr>
        <w:t>最高补助面积不超过2000平方米；</w:t>
      </w:r>
    </w:p>
    <w:p w14:paraId="2A70481B">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当年主营业务收入达</w:t>
      </w:r>
      <w:r>
        <w:rPr>
          <w:rFonts w:ascii="Times New Roman" w:hAnsi="Times New Roman" w:eastAsia="仿宋_GB2312" w:cs="仿宋_GB2312"/>
          <w:color w:val="000000"/>
          <w:sz w:val="32"/>
          <w:szCs w:val="32"/>
          <w:highlight w:val="none"/>
        </w:rPr>
        <w:t>1</w:t>
      </w:r>
      <w:r>
        <w:rPr>
          <w:rFonts w:hint="eastAsia" w:ascii="Times New Roman" w:hAnsi="Times New Roman" w:eastAsia="仿宋_GB2312" w:cs="仿宋_GB2312"/>
          <w:color w:val="000000"/>
          <w:sz w:val="32"/>
          <w:szCs w:val="32"/>
          <w:highlight w:val="none"/>
        </w:rPr>
        <w:t>000（含）</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仿宋_GB2312"/>
          <w:color w:val="000000"/>
          <w:sz w:val="32"/>
          <w:szCs w:val="32"/>
          <w:highlight w:val="none"/>
        </w:rPr>
        <w:t>2000</w:t>
      </w:r>
      <w:r>
        <w:rPr>
          <w:rFonts w:hint="eastAsia" w:ascii="Times New Roman" w:hAnsi="Times New Roman" w:eastAsia="仿宋_GB2312" w:cs="仿宋_GB2312"/>
          <w:color w:val="000000"/>
          <w:sz w:val="32"/>
          <w:szCs w:val="32"/>
          <w:highlight w:val="none"/>
        </w:rPr>
        <w:t>万元的企业</w:t>
      </w:r>
      <w:r>
        <w:rPr>
          <w:rFonts w:hint="eastAsia" w:ascii="Times New Roman" w:hAnsi="Times New Roman" w:eastAsia="仿宋_GB2312" w:cs="仿宋_GB2312"/>
          <w:color w:val="000000"/>
          <w:sz w:val="32"/>
          <w:szCs w:val="32"/>
          <w:highlight w:val="none"/>
          <w:lang w:val="en-US" w:eastAsia="zh-CN"/>
        </w:rPr>
        <w:t>或市级创新平台，</w:t>
      </w:r>
      <w:r>
        <w:rPr>
          <w:rFonts w:hint="eastAsia" w:ascii="Times New Roman" w:hAnsi="Times New Roman" w:eastAsia="仿宋_GB2312" w:cs="仿宋_GB2312"/>
          <w:color w:val="000000"/>
          <w:sz w:val="32"/>
          <w:szCs w:val="32"/>
          <w:highlight w:val="none"/>
        </w:rPr>
        <w:t>最高补助面积不超过</w:t>
      </w:r>
      <w:r>
        <w:rPr>
          <w:rFonts w:ascii="Times New Roman" w:hAnsi="Times New Roman" w:eastAsia="仿宋_GB2312" w:cs="仿宋_GB2312"/>
          <w:color w:val="000000"/>
          <w:sz w:val="32"/>
          <w:szCs w:val="32"/>
          <w:highlight w:val="none"/>
        </w:rPr>
        <w:t>1</w:t>
      </w:r>
      <w:r>
        <w:rPr>
          <w:rFonts w:hint="eastAsia" w:ascii="Times New Roman" w:hAnsi="Times New Roman" w:eastAsia="仿宋_GB2312" w:cs="仿宋_GB2312"/>
          <w:color w:val="000000"/>
          <w:sz w:val="32"/>
          <w:szCs w:val="32"/>
          <w:highlight w:val="none"/>
        </w:rPr>
        <w:t>000平方米；</w:t>
      </w:r>
    </w:p>
    <w:p w14:paraId="09FF844C">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rPr>
        <w:t>当年主营业务收入1000万元以下的企业</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rPr>
        <w:t>最高补助面积不超过</w:t>
      </w: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rPr>
        <w:t>00平方米</w:t>
      </w:r>
      <w:r>
        <w:rPr>
          <w:rFonts w:hint="eastAsia" w:ascii="Times New Roman" w:hAnsi="Times New Roman" w:eastAsia="仿宋_GB2312" w:cs="仿宋_GB2312"/>
          <w:color w:val="000000"/>
          <w:sz w:val="32"/>
          <w:szCs w:val="32"/>
          <w:highlight w:val="none"/>
          <w:lang w:eastAsia="zh-CN"/>
        </w:rPr>
        <w:t>。</w:t>
      </w:r>
    </w:p>
    <w:p w14:paraId="76BD220C">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eastAsia="仿宋_GB2312"/>
          <w:color w:val="000000"/>
          <w:kern w:val="0"/>
          <w:sz w:val="32"/>
          <w:szCs w:val="32"/>
          <w:lang w:bidi="ar"/>
        </w:rPr>
      </w:pPr>
      <w:r>
        <w:rPr>
          <w:rFonts w:hint="eastAsia" w:ascii="Times New Roman" w:hAnsi="Times New Roman" w:eastAsia="仿宋_GB2312" w:cs="仿宋_GB2312"/>
          <w:color w:val="000000"/>
          <w:sz w:val="32"/>
          <w:szCs w:val="32"/>
        </w:rPr>
        <w:t>租</w:t>
      </w:r>
      <w:r>
        <w:rPr>
          <w:rFonts w:hint="eastAsia" w:eastAsia="仿宋_GB2312"/>
          <w:color w:val="000000"/>
          <w:kern w:val="0"/>
          <w:sz w:val="32"/>
          <w:szCs w:val="32"/>
          <w:lang w:bidi="ar"/>
        </w:rPr>
        <w:t>金补助按年度兑现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bCs/>
          <w:color w:val="000000"/>
          <w:kern w:val="44"/>
          <w:sz w:val="32"/>
          <w:szCs w:val="32"/>
          <w:lang w:bidi="ar"/>
        </w:rPr>
        <w:t>第一年、第二年分别支付每年应付补助资金金额的80%</w:t>
      </w:r>
      <w:r>
        <w:rPr>
          <w:rFonts w:hint="eastAsia" w:ascii="Times New Roman" w:hAnsi="Times New Roman" w:eastAsia="仿宋_GB2312" w:cs="仿宋_GB2312"/>
          <w:bCs/>
          <w:color w:val="000000"/>
          <w:kern w:val="44"/>
          <w:sz w:val="32"/>
          <w:szCs w:val="32"/>
          <w:lang w:eastAsia="zh-CN" w:bidi="ar"/>
        </w:rPr>
        <w:t>，</w:t>
      </w:r>
      <w:r>
        <w:rPr>
          <w:rFonts w:hint="eastAsia" w:ascii="Times New Roman" w:hAnsi="Times New Roman" w:eastAsia="仿宋_GB2312" w:cs="仿宋_GB2312"/>
          <w:bCs/>
          <w:color w:val="000000"/>
          <w:kern w:val="44"/>
          <w:sz w:val="32"/>
          <w:szCs w:val="32"/>
          <w:lang w:val="en-US" w:eastAsia="zh-CN" w:bidi="ar"/>
        </w:rPr>
        <w:t>第</w:t>
      </w:r>
      <w:r>
        <w:rPr>
          <w:rFonts w:hint="eastAsia" w:ascii="Times New Roman" w:hAnsi="Times New Roman" w:eastAsia="仿宋_GB2312" w:cs="仿宋_GB2312"/>
          <w:bCs/>
          <w:color w:val="000000"/>
          <w:kern w:val="44"/>
          <w:sz w:val="32"/>
          <w:szCs w:val="32"/>
          <w:lang w:bidi="ar"/>
        </w:rPr>
        <w:t>三年</w:t>
      </w:r>
      <w:r>
        <w:rPr>
          <w:rFonts w:hint="eastAsia" w:ascii="Times New Roman" w:hAnsi="Times New Roman" w:eastAsia="仿宋_GB2312" w:cs="仿宋_GB2312"/>
          <w:bCs/>
          <w:color w:val="000000"/>
          <w:kern w:val="44"/>
          <w:sz w:val="32"/>
          <w:szCs w:val="32"/>
          <w:lang w:eastAsia="zh-CN" w:bidi="ar"/>
        </w:rPr>
        <w:t>支付</w:t>
      </w:r>
      <w:r>
        <w:rPr>
          <w:rFonts w:hint="eastAsia" w:ascii="Times New Roman" w:hAnsi="Times New Roman" w:eastAsia="仿宋_GB2312" w:cs="仿宋_GB2312"/>
          <w:bCs/>
          <w:color w:val="000000"/>
          <w:kern w:val="44"/>
          <w:sz w:val="32"/>
          <w:szCs w:val="32"/>
          <w:lang w:bidi="ar"/>
        </w:rPr>
        <w:t>应付补助资金金额的剩余部分。</w:t>
      </w:r>
    </w:p>
    <w:p w14:paraId="6E3CD988">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0B829ABA">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b/>
          <w:bCs/>
          <w:color w:val="000000"/>
          <w:kern w:val="0"/>
          <w:sz w:val="32"/>
          <w:szCs w:val="32"/>
          <w:highlight w:val="yellow"/>
          <w:lang w:bidi="ar"/>
        </w:rPr>
      </w:pPr>
      <w:r>
        <w:rPr>
          <w:rFonts w:ascii="Times New Roman" w:hAnsi="Times New Roman" w:eastAsia="仿宋_GB2312" w:cs="仿宋_GB2312"/>
          <w:color w:val="000000"/>
          <w:sz w:val="32"/>
          <w:szCs w:val="32"/>
        </w:rPr>
        <w:t>符合条件的</w:t>
      </w:r>
      <w:r>
        <w:rPr>
          <w:rFonts w:hint="eastAsia" w:ascii="Times New Roman" w:hAnsi="Times New Roman" w:eastAsia="仿宋_GB2312" w:cs="仿宋_GB2312"/>
          <w:color w:val="000000"/>
          <w:sz w:val="32"/>
          <w:szCs w:val="32"/>
        </w:rPr>
        <w:t>科技企业、创新平台</w:t>
      </w:r>
      <w:r>
        <w:rPr>
          <w:rFonts w:ascii="Times New Roman" w:hAnsi="Times New Roman" w:eastAsia="仿宋_GB2312" w:cs="仿宋_GB2312"/>
          <w:color w:val="000000"/>
          <w:sz w:val="32"/>
          <w:szCs w:val="32"/>
        </w:rPr>
        <w:t>须在《措施》有效期内提出申请，逾期不予受理。</w:t>
      </w:r>
    </w:p>
    <w:p w14:paraId="3A9B8229">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3</w:t>
      </w:r>
      <w:r>
        <w:rPr>
          <w:rFonts w:eastAsia="楷体_GB2312"/>
          <w:b/>
          <w:color w:val="000000"/>
          <w:sz w:val="32"/>
          <w:szCs w:val="32"/>
        </w:rPr>
        <w:t>.</w:t>
      </w:r>
      <w:r>
        <w:rPr>
          <w:rFonts w:hint="eastAsia" w:eastAsia="楷体_GB2312"/>
          <w:b/>
          <w:color w:val="000000"/>
          <w:sz w:val="32"/>
          <w:szCs w:val="32"/>
        </w:rPr>
        <w:t>补助兑现</w:t>
      </w:r>
    </w:p>
    <w:p w14:paraId="3CE0B7B4">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（1）企业申请。企业对照《指南》进行自我评价，</w:t>
      </w:r>
      <w:r>
        <w:rPr>
          <w:rFonts w:hint="eastAsia" w:ascii="Times New Roman" w:hAnsi="Times New Roman" w:eastAsia="仿宋_GB2312" w:cs="仿宋_GB2312"/>
          <w:color w:val="000000"/>
          <w:spacing w:val="-5"/>
          <w:sz w:val="32"/>
          <w:szCs w:val="32"/>
        </w:rPr>
        <w:t>认为符合条件的，每月</w:t>
      </w:r>
      <w:r>
        <w:rPr>
          <w:rFonts w:hint="eastAsia" w:ascii="Times New Roman" w:hAnsi="Times New Roman" w:eastAsia="仿宋_GB2312" w:cs="仿宋_GB2312"/>
          <w:color w:val="000000"/>
          <w:spacing w:val="-67"/>
          <w:sz w:val="32"/>
          <w:szCs w:val="32"/>
        </w:rPr>
        <w:t xml:space="preserve"> </w:t>
      </w:r>
      <w:r>
        <w:rPr>
          <w:rFonts w:hint="eastAsia" w:ascii="Times New Roman" w:hAnsi="Times New Roman" w:eastAsia="仿宋_GB2312" w:cs="仿宋_GB2312"/>
          <w:color w:val="000000"/>
          <w:spacing w:val="-5"/>
          <w:sz w:val="32"/>
          <w:szCs w:val="32"/>
        </w:rPr>
        <w:t>5日前向五象新区管委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料一式叁份；材料需加盖申请单位公章，如涉及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4368536D">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购买/租赁办公、生产场地补助申请表（附件3）；</w:t>
      </w:r>
    </w:p>
    <w:p w14:paraId="1F8171F6">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②营业执照与对公账户开户许可证（复印件）；</w:t>
      </w:r>
    </w:p>
    <w:p w14:paraId="7680C38F">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③租赁合同（复印件）；</w:t>
      </w:r>
    </w:p>
    <w:p w14:paraId="5DC17CBF">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④租金发票（复印件）；</w:t>
      </w:r>
    </w:p>
    <w:p w14:paraId="45EE6041">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w:t>
      </w:r>
      <w:r>
        <w:rPr>
          <w:rFonts w:hint="eastAsia" w:ascii="Times New Roman" w:hAnsi="Times New Roman" w:eastAsia="仿宋_GB2312" w:cs="仿宋_GB2312"/>
          <w:color w:val="000000"/>
          <w:sz w:val="32"/>
          <w:szCs w:val="32"/>
        </w:rPr>
        <w:t>科技企业、创新平台认定文件或证明材料；</w:t>
      </w:r>
    </w:p>
    <w:p w14:paraId="68B7C9CE">
      <w:pPr>
        <w:spacing w:line="560" w:lineRule="exact"/>
        <w:ind w:left="6" w:firstLine="601"/>
        <w:rPr>
          <w:rFonts w:ascii="Times New Roman" w:hAnsi="Times New Roman" w:eastAsia="仿宋_GB2312" w:cs="仿宋_GB2312"/>
          <w:color w:val="000000"/>
          <w:spacing w:val="9"/>
          <w:sz w:val="32"/>
          <w:szCs w:val="32"/>
          <w:highlight w:val="green"/>
        </w:rPr>
      </w:pPr>
      <w:r>
        <w:rPr>
          <w:rFonts w:hint="eastAsia" w:ascii="Times New Roman" w:hAnsi="Times New Roman" w:eastAsia="仿宋_GB2312" w:cs="仿宋_GB2312"/>
          <w:color w:val="000000"/>
          <w:sz w:val="32"/>
          <w:szCs w:val="32"/>
        </w:rPr>
        <w:t>⑥授</w:t>
      </w:r>
      <w:r>
        <w:rPr>
          <w:rFonts w:hint="eastAsia" w:ascii="Times New Roman" w:hAnsi="Times New Roman" w:eastAsia="仿宋_GB2312" w:cs="仿宋_GB2312"/>
          <w:color w:val="000000"/>
          <w:spacing w:val="9"/>
          <w:sz w:val="32"/>
          <w:szCs w:val="32"/>
        </w:rPr>
        <w:t>权委托书；</w:t>
      </w:r>
    </w:p>
    <w:p w14:paraId="30855DB2">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⑦法定代表人、授权经办人身份证（复印件，核原件）；</w:t>
      </w:r>
    </w:p>
    <w:p w14:paraId="6FF6AD57">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⑧其他相关材料。</w:t>
      </w:r>
    </w:p>
    <w:p w14:paraId="2D7FB522">
      <w:pPr>
        <w:numPr>
          <w:ilvl w:val="0"/>
          <w:numId w:val="5"/>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779A931D">
      <w:pPr>
        <w:numPr>
          <w:ilvl w:val="0"/>
          <w:numId w:val="5"/>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72A22130">
      <w:pPr>
        <w:numPr>
          <w:ilvl w:val="0"/>
          <w:numId w:val="5"/>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10CEB464">
      <w:pPr>
        <w:numPr>
          <w:ilvl w:val="0"/>
          <w:numId w:val="5"/>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bCs/>
          <w:color w:val="000000"/>
          <w:kern w:val="44"/>
          <w:sz w:val="32"/>
          <w:szCs w:val="32"/>
          <w:lang w:bidi="ar"/>
        </w:rPr>
        <w:t>兑现。公示期满无异议的，五象新区管委会按照有关规定兑现奖励。</w:t>
      </w:r>
    </w:p>
    <w:p w14:paraId="0B1185FB">
      <w:pPr>
        <w:pStyle w:val="10"/>
        <w:pBdr>
          <w:top w:val="none" w:color="000000" w:sz="0" w:space="0"/>
          <w:left w:val="none" w:color="000000" w:sz="0" w:space="0"/>
          <w:bottom w:val="none" w:color="000000" w:sz="0" w:space="21"/>
          <w:right w:val="none" w:color="000000" w:sz="0" w:space="0"/>
        </w:pBdr>
        <w:snapToGrid w:val="0"/>
        <w:spacing w:line="560" w:lineRule="exact"/>
        <w:ind w:firstLine="338" w:firstLineChars="100"/>
        <w:rPr>
          <w:rFonts w:eastAsia="黑体"/>
          <w:color w:val="000000"/>
          <w:sz w:val="32"/>
          <w:szCs w:val="32"/>
        </w:rPr>
      </w:pPr>
      <w:r>
        <w:rPr>
          <w:rFonts w:hint="eastAsia" w:ascii="Times New Roman" w:hAnsi="Times New Roman" w:eastAsia="黑体" w:cs="黑体"/>
          <w:color w:val="000000"/>
          <w:spacing w:val="9"/>
          <w:sz w:val="32"/>
          <w:szCs w:val="32"/>
        </w:rPr>
        <w:t>（五）</w:t>
      </w:r>
      <w:r>
        <w:rPr>
          <w:rFonts w:hint="eastAsia" w:eastAsia="黑体"/>
          <w:color w:val="000000"/>
          <w:sz w:val="32"/>
          <w:szCs w:val="32"/>
        </w:rPr>
        <w:t>创新平台建设补助</w:t>
      </w:r>
    </w:p>
    <w:p w14:paraId="4E6F7997">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7A0783C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z w:val="32"/>
          <w:szCs w:val="32"/>
        </w:rPr>
        <w:t>（1）符合本细则第一条规定的科技企业、创新平台。</w:t>
      </w:r>
    </w:p>
    <w:p w14:paraId="79A899ED">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eastAsia="楷体_GB2312"/>
          <w:b/>
          <w:color w:val="000000"/>
          <w:sz w:val="32"/>
          <w:szCs w:val="32"/>
        </w:rPr>
      </w:pPr>
      <w:r>
        <w:rPr>
          <w:rFonts w:hint="eastAsia" w:eastAsia="仿宋_GB2312"/>
          <w:color w:val="000000"/>
          <w:sz w:val="32"/>
          <w:szCs w:val="32"/>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有效期内，</w:t>
      </w:r>
      <w:r>
        <w:rPr>
          <w:rFonts w:eastAsia="仿宋_GB2312"/>
          <w:color w:val="000000"/>
          <w:sz w:val="32"/>
          <w:szCs w:val="32"/>
        </w:rPr>
        <w:t>首次获得认定的重点实验室、工程</w:t>
      </w:r>
      <w:r>
        <w:rPr>
          <w:rFonts w:hint="eastAsia" w:eastAsia="仿宋_GB2312"/>
          <w:color w:val="000000"/>
          <w:sz w:val="32"/>
          <w:szCs w:val="32"/>
        </w:rPr>
        <w:t>（技术）</w:t>
      </w:r>
      <w:r>
        <w:rPr>
          <w:rFonts w:eastAsia="仿宋_GB2312"/>
          <w:color w:val="000000"/>
          <w:sz w:val="32"/>
          <w:szCs w:val="32"/>
        </w:rPr>
        <w:t>研究中心、企业技术中心、技术创新中心、临床医学研究中心、新型研发机构等国家级、自治区级创新平台</w:t>
      </w:r>
      <w:r>
        <w:rPr>
          <w:rFonts w:hint="eastAsia" w:ascii="Times New Roman" w:hAnsi="Times New Roman" w:eastAsia="仿宋_GB2312" w:cs="仿宋_GB2312"/>
          <w:color w:val="000000"/>
          <w:sz w:val="32"/>
          <w:szCs w:val="32"/>
        </w:rPr>
        <w:t>，按照该创新平台上年度获得自治区补助资金的</w:t>
      </w:r>
      <w:r>
        <w:rPr>
          <w:rFonts w:hint="eastAsia" w:eastAsia="仿宋_GB2312"/>
          <w:color w:val="000000"/>
          <w:kern w:val="0"/>
          <w:sz w:val="32"/>
          <w:szCs w:val="32"/>
          <w:lang w:bidi="ar"/>
        </w:rPr>
        <w:t>20</w:t>
      </w:r>
      <w:r>
        <w:rPr>
          <w:rFonts w:hint="eastAsia" w:ascii="Times New Roman" w:hAnsi="Times New Roman" w:eastAsia="仿宋_GB2312" w:cs="仿宋_GB2312"/>
          <w:color w:val="000000"/>
          <w:sz w:val="32"/>
          <w:szCs w:val="32"/>
        </w:rPr>
        <w:t>%给予支持，最高补助不超过</w:t>
      </w:r>
      <w:r>
        <w:rPr>
          <w:rFonts w:hint="eastAsia" w:eastAsia="仿宋_GB2312"/>
          <w:color w:val="000000"/>
          <w:kern w:val="0"/>
          <w:sz w:val="32"/>
          <w:szCs w:val="32"/>
          <w:lang w:bidi="ar"/>
        </w:rPr>
        <w:t>200</w:t>
      </w:r>
      <w:r>
        <w:rPr>
          <w:rFonts w:hint="eastAsia" w:ascii="Times New Roman" w:hAnsi="Times New Roman" w:eastAsia="仿宋_GB2312" w:cs="仿宋_GB2312"/>
          <w:color w:val="000000"/>
          <w:sz w:val="32"/>
          <w:szCs w:val="32"/>
        </w:rPr>
        <w:t>万元。</w:t>
      </w:r>
    </w:p>
    <w:p w14:paraId="3FC11BCF">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2EB6D921">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b/>
          <w:bCs/>
          <w:color w:val="000000"/>
          <w:kern w:val="0"/>
          <w:sz w:val="32"/>
          <w:szCs w:val="32"/>
          <w:lang w:bidi="ar"/>
        </w:rPr>
      </w:pPr>
      <w:r>
        <w:rPr>
          <w:rFonts w:ascii="Times New Roman" w:hAnsi="Times New Roman" w:eastAsia="仿宋_GB2312" w:cs="仿宋_GB2312"/>
          <w:color w:val="000000"/>
          <w:sz w:val="32"/>
          <w:szCs w:val="32"/>
        </w:rPr>
        <w:t>符合条件的</w:t>
      </w:r>
      <w:r>
        <w:rPr>
          <w:rFonts w:hint="eastAsia" w:ascii="Times New Roman" w:hAnsi="Times New Roman" w:eastAsia="仿宋_GB2312" w:cs="仿宋_GB2312"/>
          <w:color w:val="000000"/>
          <w:sz w:val="32"/>
          <w:szCs w:val="32"/>
        </w:rPr>
        <w:t>科技企业、创新平台</w:t>
      </w:r>
      <w:r>
        <w:rPr>
          <w:rFonts w:ascii="Times New Roman" w:hAnsi="Times New Roman" w:eastAsia="仿宋_GB2312" w:cs="仿宋_GB2312"/>
          <w:color w:val="000000"/>
          <w:sz w:val="32"/>
          <w:szCs w:val="32"/>
        </w:rPr>
        <w:t>须在《措施》有效期内提出申请，逾期不予受理。</w:t>
      </w:r>
    </w:p>
    <w:p w14:paraId="2285EAB4">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3.补助兑现</w:t>
      </w:r>
    </w:p>
    <w:p w14:paraId="54717FDA">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（1）企业申请。企业对照《指南》进行自我评价，</w:t>
      </w:r>
      <w:r>
        <w:rPr>
          <w:rFonts w:hint="eastAsia" w:ascii="Times New Roman" w:hAnsi="Times New Roman" w:eastAsia="仿宋_GB2312" w:cs="仿宋_GB2312"/>
          <w:color w:val="000000"/>
          <w:spacing w:val="-5"/>
          <w:sz w:val="32"/>
          <w:szCs w:val="32"/>
        </w:rPr>
        <w:t>认为符合条件的，每月</w:t>
      </w:r>
      <w:r>
        <w:rPr>
          <w:rFonts w:hint="eastAsia" w:ascii="Times New Roman" w:hAnsi="Times New Roman" w:eastAsia="仿宋_GB2312" w:cs="仿宋_GB2312"/>
          <w:color w:val="000000"/>
          <w:spacing w:val="-67"/>
          <w:sz w:val="32"/>
          <w:szCs w:val="32"/>
        </w:rPr>
        <w:t xml:space="preserve"> </w:t>
      </w:r>
      <w:r>
        <w:rPr>
          <w:rFonts w:hint="eastAsia" w:ascii="Times New Roman" w:hAnsi="Times New Roman" w:eastAsia="仿宋_GB2312" w:cs="仿宋_GB2312"/>
          <w:color w:val="000000"/>
          <w:spacing w:val="-5"/>
          <w:sz w:val="32"/>
          <w:szCs w:val="32"/>
        </w:rPr>
        <w:t>5日前向五象新区管委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料一式叁份；材料需加盖申请单位公章，如涉及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520FDD2D">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创新平台建设补助申请表（附件4）；</w:t>
      </w:r>
    </w:p>
    <w:p w14:paraId="2F6B6AD3">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②营业执照与对公账户开户许可证（复印件）；</w:t>
      </w:r>
    </w:p>
    <w:p w14:paraId="1D5220A2">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③首获认定创新平台证明材料（复印件）；</w:t>
      </w:r>
    </w:p>
    <w:p w14:paraId="170AACEE">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④上年度获得自治区补助的依据文件；</w:t>
      </w:r>
    </w:p>
    <w:p w14:paraId="631D074F">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⑤上年度自治区补助资金银行流水记录；</w:t>
      </w:r>
    </w:p>
    <w:p w14:paraId="03316E90">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⑥法定代表人、授权经办人身份证（复印件，核原件）；</w:t>
      </w:r>
    </w:p>
    <w:p w14:paraId="72B1D442">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⑦授权委托书；</w:t>
      </w:r>
    </w:p>
    <w:p w14:paraId="574189F5">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⑧其他相关材料。</w:t>
      </w:r>
    </w:p>
    <w:p w14:paraId="5C1E01C0">
      <w:pPr>
        <w:numPr>
          <w:ilvl w:val="0"/>
          <w:numId w:val="6"/>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4A466DB7">
      <w:pPr>
        <w:numPr>
          <w:ilvl w:val="0"/>
          <w:numId w:val="6"/>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2325CC0F">
      <w:pPr>
        <w:numPr>
          <w:ilvl w:val="0"/>
          <w:numId w:val="6"/>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7A1D6250">
      <w:pPr>
        <w:numPr>
          <w:ilvl w:val="0"/>
          <w:numId w:val="6"/>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bCs/>
          <w:color w:val="000000"/>
          <w:kern w:val="44"/>
          <w:sz w:val="32"/>
          <w:szCs w:val="32"/>
          <w:lang w:bidi="ar"/>
        </w:rPr>
        <w:t>兑现。公示期满无异议的，五象新区管委会按照有关规定兑现奖励。</w:t>
      </w:r>
    </w:p>
    <w:p w14:paraId="0334705C">
      <w:pPr>
        <w:pStyle w:val="10"/>
        <w:pBdr>
          <w:top w:val="none" w:color="000000" w:sz="0" w:space="0"/>
          <w:left w:val="none" w:color="000000" w:sz="0" w:space="0"/>
          <w:bottom w:val="none" w:color="000000" w:sz="0" w:space="21"/>
          <w:right w:val="none" w:color="000000" w:sz="0" w:space="0"/>
        </w:pBdr>
        <w:snapToGrid w:val="0"/>
        <w:spacing w:line="560" w:lineRule="exact"/>
        <w:ind w:firstLine="338" w:firstLineChars="100"/>
        <w:rPr>
          <w:rFonts w:ascii="Times New Roman" w:hAnsi="Times New Roman" w:eastAsia="黑体" w:cs="黑体"/>
          <w:bCs/>
          <w:color w:val="000000"/>
          <w:kern w:val="44"/>
          <w:sz w:val="32"/>
          <w:szCs w:val="32"/>
          <w:lang w:bidi="ar"/>
        </w:rPr>
      </w:pPr>
      <w:r>
        <w:rPr>
          <w:rFonts w:hint="eastAsia" w:ascii="Times New Roman" w:hAnsi="Times New Roman" w:eastAsia="黑体" w:cs="黑体"/>
          <w:color w:val="000000"/>
          <w:spacing w:val="9"/>
          <w:sz w:val="32"/>
          <w:szCs w:val="32"/>
        </w:rPr>
        <w:t>（</w:t>
      </w:r>
      <w:r>
        <w:rPr>
          <w:rFonts w:hint="eastAsia" w:ascii="Times New Roman" w:hAnsi="Times New Roman" w:eastAsia="黑体" w:cs="黑体"/>
          <w:color w:val="000000"/>
          <w:spacing w:val="9"/>
          <w:sz w:val="32"/>
          <w:szCs w:val="32"/>
          <w:lang w:val="en-US" w:eastAsia="zh-CN"/>
        </w:rPr>
        <w:t>六</w:t>
      </w:r>
      <w:r>
        <w:rPr>
          <w:rFonts w:hint="eastAsia" w:ascii="Times New Roman" w:hAnsi="Times New Roman" w:eastAsia="黑体" w:cs="黑体"/>
          <w:color w:val="000000"/>
          <w:spacing w:val="9"/>
          <w:sz w:val="32"/>
          <w:szCs w:val="32"/>
        </w:rPr>
        <w:t>）</w:t>
      </w:r>
      <w:r>
        <w:rPr>
          <w:rFonts w:hint="eastAsia" w:ascii="Times New Roman" w:hAnsi="Times New Roman" w:eastAsia="黑体" w:cs="黑体"/>
          <w:bCs/>
          <w:color w:val="000000"/>
          <w:kern w:val="44"/>
          <w:sz w:val="32"/>
          <w:szCs w:val="32"/>
          <w:lang w:bidi="ar"/>
        </w:rPr>
        <w:t>购房契税补助</w:t>
      </w:r>
    </w:p>
    <w:p w14:paraId="4673DAA0">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6117D70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z w:val="32"/>
          <w:szCs w:val="32"/>
        </w:rPr>
        <w:t>（1）科技企业、创新平台的高管</w:t>
      </w:r>
      <w:r>
        <w:rPr>
          <w:rFonts w:hint="eastAsia" w:ascii="Times New Roman" w:hAnsi="Times New Roman" w:eastAsia="仿宋_GB2312" w:cs="仿宋_GB2312"/>
          <w:bCs/>
          <w:color w:val="000000"/>
          <w:kern w:val="44"/>
          <w:sz w:val="32"/>
          <w:szCs w:val="32"/>
          <w:lang w:bidi="ar"/>
        </w:rPr>
        <w:t>（董事长、副董事长、总经理、副总经理、监事会主席或相当层级职务的人员）、骨干科研人才以及其他急需紧缺专业人才</w:t>
      </w:r>
      <w:r>
        <w:rPr>
          <w:rFonts w:eastAsia="仿宋_GB2312"/>
          <w:color w:val="000000"/>
          <w:kern w:val="0"/>
          <w:sz w:val="32"/>
          <w:szCs w:val="32"/>
        </w:rPr>
        <w:t>。</w:t>
      </w:r>
    </w:p>
    <w:p w14:paraId="3B7BB4F7">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bCs/>
          <w:color w:val="000000"/>
          <w:kern w:val="44"/>
          <w:sz w:val="32"/>
          <w:szCs w:val="32"/>
          <w:lang w:bidi="ar"/>
        </w:rPr>
        <w:t>（2）</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有效期内，</w:t>
      </w:r>
      <w:r>
        <w:rPr>
          <w:rFonts w:hint="eastAsia" w:ascii="Times New Roman" w:hAnsi="Times New Roman" w:eastAsia="仿宋_GB2312" w:cs="仿宋_GB2312"/>
          <w:bCs/>
          <w:color w:val="000000"/>
          <w:kern w:val="44"/>
          <w:sz w:val="32"/>
          <w:szCs w:val="32"/>
          <w:lang w:bidi="ar"/>
        </w:rPr>
        <w:t>在五象新区购买首套住房的，可享受购房契税全额补助。</w:t>
      </w:r>
    </w:p>
    <w:p w14:paraId="1E4B636F">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2.申请时间</w:t>
      </w:r>
    </w:p>
    <w:p w14:paraId="7F3059D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eastAsia="楷体_GB2312"/>
          <w:b/>
          <w:color w:val="000000"/>
          <w:sz w:val="32"/>
          <w:szCs w:val="32"/>
        </w:rPr>
      </w:pPr>
      <w:r>
        <w:rPr>
          <w:rFonts w:ascii="Times New Roman" w:hAnsi="Times New Roman" w:eastAsia="仿宋_GB2312" w:cs="仿宋_GB2312"/>
          <w:color w:val="000000"/>
          <w:sz w:val="32"/>
          <w:szCs w:val="32"/>
        </w:rPr>
        <w:t>符合条件的</w:t>
      </w:r>
      <w:r>
        <w:rPr>
          <w:rFonts w:hint="eastAsia" w:ascii="Times New Roman" w:hAnsi="Times New Roman" w:eastAsia="仿宋_GB2312" w:cs="仿宋_GB2312"/>
          <w:color w:val="000000"/>
          <w:sz w:val="32"/>
          <w:szCs w:val="32"/>
        </w:rPr>
        <w:t>科技企业、创新平台的高管</w:t>
      </w:r>
      <w:r>
        <w:rPr>
          <w:rFonts w:hint="eastAsia" w:ascii="Times New Roman" w:hAnsi="Times New Roman" w:eastAsia="仿宋_GB2312" w:cs="仿宋_GB2312"/>
          <w:bCs/>
          <w:color w:val="000000"/>
          <w:kern w:val="44"/>
          <w:sz w:val="32"/>
          <w:szCs w:val="32"/>
          <w:lang w:bidi="ar"/>
        </w:rPr>
        <w:t>（董事长、副董事长、总经理、副总经理、监事会主席或相当层级职务的人员）、骨干科研人才以及其他急需紧缺专业人才，</w:t>
      </w:r>
      <w:r>
        <w:rPr>
          <w:rFonts w:ascii="Times New Roman" w:hAnsi="Times New Roman" w:eastAsia="仿宋_GB2312" w:cs="仿宋_GB2312"/>
          <w:color w:val="000000"/>
          <w:sz w:val="32"/>
          <w:szCs w:val="32"/>
        </w:rPr>
        <w:t>须在《措施》有效期内提出申请，逾期不予受理。</w:t>
      </w:r>
    </w:p>
    <w:p w14:paraId="01236EEE">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3.补助兑现</w:t>
      </w:r>
    </w:p>
    <w:p w14:paraId="07D2AEEE">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（1）企业申请。企业对照《指南》进行自我评价，</w:t>
      </w:r>
      <w:r>
        <w:rPr>
          <w:rFonts w:hint="eastAsia" w:ascii="Times New Roman" w:hAnsi="Times New Roman" w:eastAsia="仿宋_GB2312" w:cs="仿宋_GB2312"/>
          <w:color w:val="000000"/>
          <w:spacing w:val="-5"/>
          <w:sz w:val="32"/>
          <w:szCs w:val="32"/>
        </w:rPr>
        <w:t>认为符合条件的，每月</w:t>
      </w:r>
      <w:r>
        <w:rPr>
          <w:rFonts w:hint="eastAsia" w:ascii="Times New Roman" w:hAnsi="Times New Roman" w:eastAsia="仿宋_GB2312" w:cs="仿宋_GB2312"/>
          <w:color w:val="000000"/>
          <w:spacing w:val="-67"/>
          <w:sz w:val="32"/>
          <w:szCs w:val="32"/>
        </w:rPr>
        <w:t xml:space="preserve"> </w:t>
      </w:r>
      <w:r>
        <w:rPr>
          <w:rFonts w:hint="eastAsia" w:ascii="Times New Roman" w:hAnsi="Times New Roman" w:eastAsia="仿宋_GB2312" w:cs="仿宋_GB2312"/>
          <w:color w:val="000000"/>
          <w:spacing w:val="-5"/>
          <w:sz w:val="32"/>
          <w:szCs w:val="32"/>
        </w:rPr>
        <w:t>5日前向五象新区管委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料一式叁份；材料需加盖申请单位公章，如涉及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64E57ADF">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购房契税补助申请表（附件</w:t>
      </w:r>
      <w:r>
        <w:rPr>
          <w:rFonts w:hint="eastAsia" w:ascii="Times New Roman" w:hAnsi="Times New Roman" w:eastAsia="仿宋_GB2312" w:cs="仿宋_GB2312"/>
          <w:color w:val="000000"/>
          <w:spacing w:val="9"/>
          <w:sz w:val="32"/>
          <w:szCs w:val="32"/>
          <w:lang w:val="en-US" w:eastAsia="zh-CN"/>
        </w:rPr>
        <w:t>5</w:t>
      </w:r>
      <w:r>
        <w:rPr>
          <w:rFonts w:hint="eastAsia" w:ascii="Times New Roman" w:hAnsi="Times New Roman" w:eastAsia="仿宋_GB2312" w:cs="仿宋_GB2312"/>
          <w:color w:val="000000"/>
          <w:spacing w:val="9"/>
          <w:sz w:val="32"/>
          <w:szCs w:val="32"/>
        </w:rPr>
        <w:t>）；</w:t>
      </w:r>
    </w:p>
    <w:p w14:paraId="4CA53887">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②申请购房契税补助人员明细表（附件</w:t>
      </w:r>
      <w:r>
        <w:rPr>
          <w:rFonts w:hint="eastAsia" w:ascii="Times New Roman" w:hAnsi="Times New Roman" w:eastAsia="仿宋_GB2312" w:cs="仿宋_GB2312"/>
          <w:color w:val="000000"/>
          <w:spacing w:val="9"/>
          <w:sz w:val="32"/>
          <w:szCs w:val="32"/>
          <w:lang w:val="en-US" w:eastAsia="zh-CN"/>
        </w:rPr>
        <w:t>5</w:t>
      </w:r>
      <w:r>
        <w:rPr>
          <w:rFonts w:hint="eastAsia" w:ascii="Times New Roman" w:hAnsi="Times New Roman" w:eastAsia="仿宋_GB2312" w:cs="仿宋_GB2312"/>
          <w:color w:val="000000"/>
          <w:spacing w:val="9"/>
          <w:sz w:val="32"/>
          <w:szCs w:val="32"/>
        </w:rPr>
        <w:t>-1）</w:t>
      </w:r>
    </w:p>
    <w:p w14:paraId="3D7CEB1C">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③营业执照与对公账户开户许可证（复印件）；</w:t>
      </w:r>
    </w:p>
    <w:p w14:paraId="2B8AD8C2">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④职务任职文件（正式任命文件复印件以及上一年度任职情况的证明文件）；</w:t>
      </w:r>
    </w:p>
    <w:p w14:paraId="5A717EE7">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⑤申请人劳务合同、完税凭证、社保证明（复印件</w:t>
      </w:r>
      <w:r>
        <w:rPr>
          <w:rFonts w:ascii="Times New Roman" w:hAnsi="Times New Roman" w:eastAsia="仿宋_GB2312" w:cs="仿宋_GB2312"/>
          <w:color w:val="000000"/>
          <w:spacing w:val="9"/>
          <w:sz w:val="32"/>
          <w:szCs w:val="32"/>
        </w:rPr>
        <w:t>）</w:t>
      </w:r>
    </w:p>
    <w:p w14:paraId="4D459B3B">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⑥购房合同（复印件）；</w:t>
      </w:r>
    </w:p>
    <w:p w14:paraId="3A4FCEEA">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⑦契税缴纳发票（复印件）；</w:t>
      </w:r>
    </w:p>
    <w:p w14:paraId="41B8605E">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⑧</w:t>
      </w:r>
      <w:r>
        <w:rPr>
          <w:rFonts w:ascii="Times New Roman" w:hAnsi="Times New Roman" w:eastAsia="仿宋_GB2312" w:cs="仿宋_GB2312"/>
          <w:color w:val="000000"/>
          <w:spacing w:val="9"/>
          <w:sz w:val="32"/>
          <w:szCs w:val="32"/>
        </w:rPr>
        <w:t>其他相关证明材料</w:t>
      </w:r>
      <w:r>
        <w:rPr>
          <w:rFonts w:hint="eastAsia" w:ascii="Times New Roman" w:hAnsi="Times New Roman" w:eastAsia="仿宋_GB2312" w:cs="仿宋_GB2312"/>
          <w:color w:val="000000"/>
          <w:spacing w:val="9"/>
          <w:sz w:val="32"/>
          <w:szCs w:val="32"/>
        </w:rPr>
        <w:t>（复印件）</w:t>
      </w:r>
      <w:r>
        <w:rPr>
          <w:rFonts w:ascii="Times New Roman" w:hAnsi="Times New Roman" w:eastAsia="仿宋_GB2312" w:cs="仿宋_GB2312"/>
          <w:color w:val="000000"/>
          <w:spacing w:val="9"/>
          <w:sz w:val="32"/>
          <w:szCs w:val="32"/>
        </w:rPr>
        <w:t>(申请人是否已获相关政府部门同年度人才贡献奖励，骨干科研人才以及其他急需紧缺专业人才证明，金融许可证证明，申请人在单位工作时间、工作岗位、内容证明等)</w:t>
      </w:r>
      <w:r>
        <w:rPr>
          <w:rFonts w:hint="eastAsia" w:ascii="Times New Roman" w:hAnsi="Times New Roman" w:eastAsia="仿宋_GB2312" w:cs="仿宋_GB2312"/>
          <w:color w:val="000000"/>
          <w:spacing w:val="9"/>
          <w:sz w:val="32"/>
          <w:szCs w:val="32"/>
        </w:rPr>
        <w:t>；</w:t>
      </w:r>
    </w:p>
    <w:p w14:paraId="2EF9D2A7">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⑨法定代表人、授权经办人身份证（复印件，核原件）；</w:t>
      </w:r>
    </w:p>
    <w:p w14:paraId="792F8E2B">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⑩授权委托书；</w:t>
      </w:r>
    </w:p>
    <w:p w14:paraId="31079BE7">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⑪其他相关材料。</w:t>
      </w:r>
    </w:p>
    <w:p w14:paraId="23C8689A">
      <w:pPr>
        <w:numPr>
          <w:ilvl w:val="0"/>
          <w:numId w:val="7"/>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0B7E8EB0">
      <w:pPr>
        <w:numPr>
          <w:ilvl w:val="0"/>
          <w:numId w:val="7"/>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0A34E51E">
      <w:pPr>
        <w:numPr>
          <w:ilvl w:val="0"/>
          <w:numId w:val="7"/>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347DBBAF">
      <w:pPr>
        <w:numPr>
          <w:ilvl w:val="0"/>
          <w:numId w:val="7"/>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bCs/>
          <w:color w:val="000000"/>
          <w:kern w:val="44"/>
          <w:sz w:val="32"/>
          <w:szCs w:val="32"/>
          <w:lang w:bidi="ar"/>
        </w:rPr>
        <w:t>兑现。公示期满无异议的，五象新区管委会按照有关规定兑现奖励。</w:t>
      </w:r>
    </w:p>
    <w:p w14:paraId="4E23A3F2">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ascii="Times New Roman" w:hAnsi="Times New Roman" w:eastAsia="黑体" w:cs="黑体"/>
          <w:bCs/>
          <w:color w:val="000000"/>
          <w:kern w:val="44"/>
          <w:sz w:val="32"/>
          <w:szCs w:val="32"/>
          <w:lang w:bidi="ar"/>
        </w:rPr>
      </w:pPr>
      <w:r>
        <w:rPr>
          <w:rFonts w:hint="eastAsia" w:ascii="Times New Roman" w:hAnsi="Times New Roman" w:eastAsia="黑体" w:cs="黑体"/>
          <w:color w:val="000000"/>
          <w:spacing w:val="9"/>
          <w:sz w:val="32"/>
          <w:szCs w:val="32"/>
        </w:rPr>
        <w:t>（</w:t>
      </w:r>
      <w:r>
        <w:rPr>
          <w:rFonts w:hint="eastAsia" w:ascii="Times New Roman" w:hAnsi="Times New Roman" w:eastAsia="黑体" w:cs="黑体"/>
          <w:color w:val="000000"/>
          <w:spacing w:val="9"/>
          <w:sz w:val="32"/>
          <w:szCs w:val="32"/>
          <w:lang w:val="en-US" w:eastAsia="zh-CN"/>
        </w:rPr>
        <w:t>七</w:t>
      </w:r>
      <w:r>
        <w:rPr>
          <w:rFonts w:hint="eastAsia" w:ascii="Times New Roman" w:hAnsi="Times New Roman" w:eastAsia="黑体" w:cs="黑体"/>
          <w:color w:val="000000"/>
          <w:spacing w:val="9"/>
          <w:sz w:val="32"/>
          <w:szCs w:val="32"/>
        </w:rPr>
        <w:t>）</w:t>
      </w:r>
      <w:r>
        <w:rPr>
          <w:rFonts w:hint="eastAsia" w:ascii="Times New Roman" w:hAnsi="Times New Roman" w:eastAsia="黑体" w:cs="黑体"/>
          <w:bCs/>
          <w:color w:val="000000"/>
          <w:kern w:val="44"/>
          <w:sz w:val="32"/>
          <w:szCs w:val="32"/>
          <w:lang w:bidi="ar"/>
        </w:rPr>
        <w:t>租赁人才公寓</w:t>
      </w:r>
    </w:p>
    <w:p w14:paraId="4B019D99">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1DDA2EF9">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z w:val="32"/>
          <w:szCs w:val="32"/>
        </w:rPr>
        <w:t>（1）科技企业、创新平台的高管</w:t>
      </w:r>
      <w:r>
        <w:rPr>
          <w:rFonts w:hint="eastAsia" w:ascii="Times New Roman" w:hAnsi="Times New Roman" w:eastAsia="仿宋_GB2312" w:cs="仿宋_GB2312"/>
          <w:bCs/>
          <w:color w:val="000000"/>
          <w:kern w:val="44"/>
          <w:sz w:val="32"/>
          <w:szCs w:val="32"/>
          <w:lang w:bidi="ar"/>
        </w:rPr>
        <w:t>（董事长、副董事长、总经理、副总经理、监事会主席或相当层级职务的人员）、骨干科研人才以及其他急需紧缺专业人才</w:t>
      </w:r>
      <w:r>
        <w:rPr>
          <w:rFonts w:eastAsia="仿宋_GB2312"/>
          <w:color w:val="000000"/>
          <w:kern w:val="0"/>
          <w:sz w:val="32"/>
          <w:szCs w:val="32"/>
        </w:rPr>
        <w:t>。</w:t>
      </w:r>
    </w:p>
    <w:p w14:paraId="0E129D05">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z w:val="32"/>
          <w:szCs w:val="32"/>
        </w:rPr>
        <w:t>（2）人才本人及配偶和未成年子女应在南宁市城市规划区范围内无自有住房，未承租保障性住房及其他政策性租赁周转住房，未享受人才安家费补贴待遇或购房补贴待遇的，可优先推荐租赁人才公寓</w:t>
      </w:r>
      <w:r>
        <w:rPr>
          <w:rFonts w:hint="eastAsia" w:ascii="Times New Roman" w:hAnsi="Times New Roman" w:eastAsia="仿宋_GB2312" w:cs="仿宋_GB2312"/>
          <w:bCs/>
          <w:color w:val="000000"/>
          <w:kern w:val="44"/>
          <w:sz w:val="32"/>
          <w:szCs w:val="32"/>
          <w:lang w:bidi="ar"/>
        </w:rPr>
        <w:t>。</w:t>
      </w:r>
    </w:p>
    <w:p w14:paraId="71BAD543">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2.补助兑现</w:t>
      </w:r>
    </w:p>
    <w:p w14:paraId="06EA3A70">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（1）企业申请。企业对照《南宁五象新区高层次人才公寓管理办法》，支持内容及申报表格按后续正式印发的文件执行。）进行自我评价，</w:t>
      </w:r>
      <w:r>
        <w:rPr>
          <w:rFonts w:hint="eastAsia" w:ascii="Times New Roman" w:hAnsi="Times New Roman" w:eastAsia="仿宋_GB2312" w:cs="仿宋_GB2312"/>
          <w:color w:val="000000"/>
          <w:spacing w:val="-5"/>
          <w:sz w:val="32"/>
          <w:szCs w:val="32"/>
        </w:rPr>
        <w:t>认为符合条件的，每月</w:t>
      </w:r>
      <w:r>
        <w:rPr>
          <w:rFonts w:hint="eastAsia" w:ascii="Times New Roman" w:hAnsi="Times New Roman" w:eastAsia="仿宋_GB2312" w:cs="仿宋_GB2312"/>
          <w:color w:val="000000"/>
          <w:spacing w:val="-67"/>
          <w:sz w:val="32"/>
          <w:szCs w:val="32"/>
        </w:rPr>
        <w:t xml:space="preserve"> </w:t>
      </w:r>
      <w:r>
        <w:rPr>
          <w:rFonts w:hint="eastAsia" w:ascii="Times New Roman" w:hAnsi="Times New Roman" w:eastAsia="仿宋_GB2312" w:cs="仿宋_GB2312"/>
          <w:color w:val="000000"/>
          <w:spacing w:val="-5"/>
          <w:sz w:val="32"/>
          <w:szCs w:val="32"/>
        </w:rPr>
        <w:t>5日前向五象新区管委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料一式叁份；材料需加盖申请单位公章，如涉及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3E7438A1">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高层次人才公寓申请表（附件</w:t>
      </w:r>
      <w:r>
        <w:rPr>
          <w:rFonts w:hint="eastAsia" w:ascii="Times New Roman" w:hAnsi="Times New Roman" w:eastAsia="仿宋_GB2312" w:cs="仿宋_GB2312"/>
          <w:color w:val="000000"/>
          <w:spacing w:val="9"/>
          <w:sz w:val="32"/>
          <w:szCs w:val="32"/>
          <w:lang w:val="en-US" w:eastAsia="zh-CN"/>
        </w:rPr>
        <w:t>6</w:t>
      </w:r>
      <w:r>
        <w:rPr>
          <w:rFonts w:hint="eastAsia" w:ascii="Times New Roman" w:hAnsi="Times New Roman" w:eastAsia="仿宋_GB2312" w:cs="仿宋_GB2312"/>
          <w:color w:val="000000"/>
          <w:spacing w:val="9"/>
          <w:sz w:val="32"/>
          <w:szCs w:val="32"/>
        </w:rPr>
        <w:t>）；</w:t>
      </w:r>
    </w:p>
    <w:p w14:paraId="2C69C868">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②高层次人才公寓申请明细表（附件</w:t>
      </w:r>
      <w:r>
        <w:rPr>
          <w:rFonts w:hint="eastAsia" w:ascii="Times New Roman" w:hAnsi="Times New Roman" w:eastAsia="仿宋_GB2312" w:cs="仿宋_GB2312"/>
          <w:color w:val="000000"/>
          <w:spacing w:val="9"/>
          <w:sz w:val="32"/>
          <w:szCs w:val="32"/>
          <w:lang w:val="en-US" w:eastAsia="zh-CN"/>
        </w:rPr>
        <w:t>6</w:t>
      </w:r>
      <w:r>
        <w:rPr>
          <w:rFonts w:hint="eastAsia" w:ascii="Times New Roman" w:hAnsi="Times New Roman" w:eastAsia="仿宋_GB2312" w:cs="仿宋_GB2312"/>
          <w:color w:val="000000"/>
          <w:spacing w:val="9"/>
          <w:sz w:val="32"/>
          <w:szCs w:val="32"/>
        </w:rPr>
        <w:t>-1）；</w:t>
      </w:r>
    </w:p>
    <w:p w14:paraId="2FD1897C">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w:t>
      </w:r>
      <w:r>
        <w:rPr>
          <w:rFonts w:hint="eastAsia" w:ascii="Times New Roman" w:hAnsi="Times New Roman" w:eastAsia="仿宋_GB2312" w:cs="仿宋_GB2312"/>
          <w:color w:val="000000"/>
          <w:spacing w:val="9"/>
          <w:sz w:val="32"/>
          <w:szCs w:val="32"/>
          <w:lang w:eastAsia="zh-CN"/>
        </w:rPr>
        <w:t>南宁</w:t>
      </w:r>
      <w:r>
        <w:rPr>
          <w:rFonts w:hint="eastAsia" w:ascii="Times New Roman" w:hAnsi="Times New Roman" w:eastAsia="仿宋_GB2312" w:cs="仿宋_GB2312"/>
          <w:color w:val="000000"/>
          <w:spacing w:val="9"/>
          <w:sz w:val="32"/>
          <w:szCs w:val="32"/>
        </w:rPr>
        <w:t>五象新区高层次人才公寓申请表</w:t>
      </w:r>
      <w:r>
        <w:rPr>
          <w:rFonts w:hint="eastAsia" w:ascii="Times New Roman" w:hAnsi="Times New Roman" w:eastAsia="仿宋_GB2312" w:cs="仿宋_GB2312"/>
          <w:color w:val="000000"/>
          <w:spacing w:val="9"/>
          <w:sz w:val="32"/>
          <w:szCs w:val="32"/>
          <w:lang w:eastAsia="zh-CN"/>
        </w:rPr>
        <w:t>（</w:t>
      </w:r>
      <w:r>
        <w:rPr>
          <w:rFonts w:hint="eastAsia" w:ascii="Times New Roman" w:hAnsi="Times New Roman" w:eastAsia="仿宋_GB2312" w:cs="仿宋_GB2312"/>
          <w:color w:val="000000"/>
          <w:spacing w:val="9"/>
          <w:sz w:val="32"/>
          <w:szCs w:val="32"/>
          <w:lang w:val="en-US" w:eastAsia="zh-CN"/>
        </w:rPr>
        <w:t>个人</w:t>
      </w:r>
      <w:r>
        <w:rPr>
          <w:rFonts w:hint="eastAsia" w:ascii="Times New Roman" w:hAnsi="Times New Roman" w:eastAsia="仿宋_GB2312" w:cs="仿宋_GB2312"/>
          <w:color w:val="000000"/>
          <w:spacing w:val="9"/>
          <w:sz w:val="32"/>
          <w:szCs w:val="32"/>
          <w:lang w:eastAsia="zh-CN"/>
        </w:rPr>
        <w:t>）</w:t>
      </w:r>
      <w:r>
        <w:rPr>
          <w:rFonts w:hint="eastAsia" w:ascii="Times New Roman" w:hAnsi="Times New Roman" w:eastAsia="仿宋_GB2312" w:cs="仿宋_GB2312"/>
          <w:color w:val="000000"/>
          <w:spacing w:val="9"/>
          <w:sz w:val="32"/>
          <w:szCs w:val="32"/>
        </w:rPr>
        <w:t>（附件</w:t>
      </w:r>
      <w:r>
        <w:rPr>
          <w:rFonts w:hint="eastAsia" w:ascii="Times New Roman" w:hAnsi="Times New Roman" w:eastAsia="仿宋_GB2312" w:cs="仿宋_GB2312"/>
          <w:color w:val="000000"/>
          <w:spacing w:val="9"/>
          <w:sz w:val="32"/>
          <w:szCs w:val="32"/>
          <w:lang w:val="en-US" w:eastAsia="zh-CN"/>
        </w:rPr>
        <w:t>6</w:t>
      </w:r>
      <w:r>
        <w:rPr>
          <w:rFonts w:hint="eastAsia" w:ascii="Times New Roman" w:hAnsi="Times New Roman" w:eastAsia="仿宋_GB2312" w:cs="仿宋_GB2312"/>
          <w:color w:val="000000"/>
          <w:spacing w:val="9"/>
          <w:sz w:val="32"/>
          <w:szCs w:val="32"/>
        </w:rPr>
        <w:t>-2）；</w:t>
      </w:r>
    </w:p>
    <w:p w14:paraId="77F30ED2">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④营业执照与对公账户开户许可证（复印件）；</w:t>
      </w:r>
    </w:p>
    <w:p w14:paraId="3B4248BB">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认定高层次人才所需材料：1、经认定的南宁市高层次人才提供对应的南宁英才卡(实体卡或“智慧人社”APP、“爱南宁”APP数字证照的电子英才卡)；2、非《南宁市高层次人才认定实施办法》认定的创新产业发展高层次人才提供：单位出具的在职职务证明、学历证明、收入证明或纳税证明等材料；</w:t>
      </w:r>
    </w:p>
    <w:p w14:paraId="6077CE52">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⑥申请人身份证件（复印件）；</w:t>
      </w:r>
    </w:p>
    <w:p w14:paraId="757020F1">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⑦南宁市个人名下不动产登记查档证明（包含人才本人极其配偶和未成年子女）；</w:t>
      </w:r>
    </w:p>
    <w:p w14:paraId="4F7A7A24">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⑧南宁市保障性住房、房改信息查询结果（包含人才本人及其配偶和未成年子女）</w:t>
      </w:r>
    </w:p>
    <w:p w14:paraId="4B315F8B">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⑨法定代表人、授权经办人身份证（复印件，核原件）；</w:t>
      </w:r>
    </w:p>
    <w:p w14:paraId="274511E5">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⑩授权委托书；</w:t>
      </w:r>
    </w:p>
    <w:p w14:paraId="306621F9">
      <w:pPr>
        <w:spacing w:line="560" w:lineRule="exact"/>
        <w:ind w:firstLine="676"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⑪其他相关材料。</w:t>
      </w:r>
    </w:p>
    <w:p w14:paraId="3EE58E30">
      <w:pPr>
        <w:numPr>
          <w:ilvl w:val="0"/>
          <w:numId w:val="8"/>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764A0C48">
      <w:pPr>
        <w:numPr>
          <w:ilvl w:val="0"/>
          <w:numId w:val="8"/>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181F5B69">
      <w:pPr>
        <w:numPr>
          <w:ilvl w:val="0"/>
          <w:numId w:val="8"/>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2DBC5F14">
      <w:pPr>
        <w:numPr>
          <w:ilvl w:val="0"/>
          <w:numId w:val="8"/>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bCs/>
          <w:color w:val="000000"/>
          <w:kern w:val="44"/>
          <w:sz w:val="32"/>
          <w:szCs w:val="32"/>
          <w:lang w:bidi="ar"/>
        </w:rPr>
        <w:t>兑现。公示期满无异议的，五象新区管委会按照有关规定兑现奖励。</w:t>
      </w:r>
    </w:p>
    <w:p w14:paraId="5CAA791F">
      <w:pPr>
        <w:pStyle w:val="10"/>
        <w:pBdr>
          <w:top w:val="none" w:color="000000" w:sz="0" w:space="0"/>
          <w:left w:val="none" w:color="000000" w:sz="0" w:space="0"/>
          <w:bottom w:val="none" w:color="000000" w:sz="0" w:space="21"/>
          <w:right w:val="none" w:color="000000" w:sz="0" w:space="0"/>
        </w:pBdr>
        <w:snapToGrid w:val="0"/>
        <w:spacing w:line="560" w:lineRule="exact"/>
        <w:ind w:firstLine="676" w:firstLineChars="200"/>
        <w:rPr>
          <w:rFonts w:eastAsia="黑体"/>
          <w:color w:val="000000"/>
          <w:sz w:val="32"/>
          <w:szCs w:val="32"/>
        </w:rPr>
      </w:pPr>
      <w:r>
        <w:rPr>
          <w:rFonts w:hint="eastAsia" w:ascii="Times New Roman" w:hAnsi="Times New Roman" w:eastAsia="黑体" w:cs="黑体"/>
          <w:color w:val="000000"/>
          <w:spacing w:val="9"/>
          <w:sz w:val="32"/>
          <w:szCs w:val="32"/>
        </w:rPr>
        <w:t>（</w:t>
      </w:r>
      <w:r>
        <w:rPr>
          <w:rFonts w:hint="eastAsia" w:ascii="Times New Roman" w:hAnsi="Times New Roman" w:eastAsia="黑体" w:cs="黑体"/>
          <w:color w:val="000000"/>
          <w:spacing w:val="9"/>
          <w:sz w:val="32"/>
          <w:szCs w:val="32"/>
          <w:lang w:val="en-US" w:eastAsia="zh-CN"/>
        </w:rPr>
        <w:t>八</w:t>
      </w:r>
      <w:r>
        <w:rPr>
          <w:rFonts w:hint="eastAsia" w:ascii="Times New Roman" w:hAnsi="Times New Roman" w:eastAsia="黑体" w:cs="黑体"/>
          <w:color w:val="000000"/>
          <w:spacing w:val="9"/>
          <w:sz w:val="32"/>
          <w:szCs w:val="32"/>
        </w:rPr>
        <w:t>）</w:t>
      </w:r>
      <w:r>
        <w:rPr>
          <w:rFonts w:hint="eastAsia" w:ascii="Times New Roman" w:hAnsi="Times New Roman" w:eastAsia="黑体" w:cs="黑体"/>
          <w:color w:val="000000"/>
          <w:sz w:val="32"/>
          <w:szCs w:val="32"/>
        </w:rPr>
        <w:t>鼓励扩大研发投入补助</w:t>
      </w:r>
    </w:p>
    <w:p w14:paraId="7D3E2B65">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补助</w:t>
      </w:r>
      <w:r>
        <w:rPr>
          <w:rFonts w:eastAsia="楷体_GB2312"/>
          <w:b/>
          <w:color w:val="000000"/>
          <w:sz w:val="32"/>
          <w:szCs w:val="32"/>
        </w:rPr>
        <w:t>对象及条件</w:t>
      </w:r>
    </w:p>
    <w:p w14:paraId="0CCEE0C4">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符合本细则第一条规定的</w:t>
      </w:r>
      <w:r>
        <w:rPr>
          <w:rFonts w:eastAsia="仿宋_GB2312"/>
          <w:color w:val="000000"/>
          <w:sz w:val="32"/>
          <w:szCs w:val="32"/>
        </w:rPr>
        <w:t>科技企业</w:t>
      </w:r>
      <w:r>
        <w:rPr>
          <w:rFonts w:eastAsia="仿宋_GB2312"/>
          <w:color w:val="000000"/>
          <w:kern w:val="0"/>
          <w:sz w:val="32"/>
          <w:szCs w:val="32"/>
        </w:rPr>
        <w:t>。</w:t>
      </w:r>
    </w:p>
    <w:p w14:paraId="5A8410FF">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z w:val="32"/>
          <w:szCs w:val="32"/>
        </w:rPr>
      </w:pPr>
      <w:r>
        <w:rPr>
          <w:rFonts w:hint="eastAsia" w:eastAsia="仿宋_GB2312"/>
          <w:color w:val="000000"/>
          <w:sz w:val="32"/>
          <w:szCs w:val="32"/>
        </w:rPr>
        <w:t>（2）</w:t>
      </w:r>
      <w:r>
        <w:rPr>
          <w:rFonts w:eastAsia="仿宋_GB2312"/>
          <w:color w:val="000000"/>
          <w:sz w:val="32"/>
          <w:szCs w:val="32"/>
        </w:rPr>
        <w:t>按规定完成统计部门研发经费投入统计填报工作的科技企业，已向税务部门进行纳税申报并享受了税前加计扣除政策的上年度研发费用首次达到500万元、1000万元、2000万元及以上的，分别给予50万元、100万元、300万元的一次性研发补助</w:t>
      </w:r>
      <w:r>
        <w:rPr>
          <w:rFonts w:hint="eastAsia" w:ascii="Times New Roman" w:hAnsi="Times New Roman" w:eastAsia="仿宋_GB2312" w:cs="仿宋_GB2312"/>
          <w:color w:val="000000"/>
          <w:sz w:val="32"/>
          <w:szCs w:val="32"/>
        </w:rPr>
        <w:t>。</w:t>
      </w:r>
    </w:p>
    <w:p w14:paraId="6DE05759">
      <w:pPr>
        <w:pStyle w:val="10"/>
        <w:pBdr>
          <w:top w:val="none" w:color="000000" w:sz="0" w:space="0"/>
          <w:left w:val="none" w:color="000000" w:sz="0" w:space="0"/>
          <w:bottom w:val="none" w:color="000000" w:sz="0" w:space="21"/>
          <w:right w:val="none" w:color="000000" w:sz="0" w:space="0"/>
        </w:pBdr>
        <w:snapToGrid w:val="0"/>
        <w:spacing w:line="560" w:lineRule="exact"/>
        <w:ind w:firstLine="643" w:firstLineChars="200"/>
        <w:rPr>
          <w:rFonts w:eastAsia="楷体_GB2312"/>
          <w:b/>
          <w:color w:val="000000"/>
          <w:sz w:val="32"/>
          <w:szCs w:val="32"/>
        </w:rPr>
      </w:pPr>
      <w:r>
        <w:rPr>
          <w:rFonts w:hint="eastAsia" w:eastAsia="楷体_GB2312"/>
          <w:b/>
          <w:color w:val="000000"/>
          <w:sz w:val="32"/>
          <w:szCs w:val="32"/>
        </w:rPr>
        <w:t>2.补助兑现</w:t>
      </w:r>
    </w:p>
    <w:p w14:paraId="534C3F41">
      <w:pPr>
        <w:pStyle w:val="10"/>
        <w:pBdr>
          <w:top w:val="none" w:color="000000" w:sz="0" w:space="0"/>
          <w:left w:val="none" w:color="000000" w:sz="0" w:space="0"/>
          <w:bottom w:val="none" w:color="000000" w:sz="0" w:space="21"/>
          <w:right w:val="none" w:color="000000" w:sz="0" w:space="0"/>
        </w:pBdr>
        <w:snapToGrid w:val="0"/>
        <w:spacing w:line="560" w:lineRule="exact"/>
        <w:ind w:firstLine="640" w:firstLineChars="200"/>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z w:val="32"/>
          <w:szCs w:val="32"/>
        </w:rPr>
        <w:t>（1）企业申请。企业对照《指南》进行自我评价，</w:t>
      </w:r>
      <w:r>
        <w:rPr>
          <w:rFonts w:hint="eastAsia" w:ascii="Times New Roman" w:hAnsi="Times New Roman" w:eastAsia="仿宋_GB2312" w:cs="仿宋_GB2312"/>
          <w:color w:val="000000"/>
          <w:spacing w:val="-5"/>
          <w:sz w:val="32"/>
          <w:szCs w:val="32"/>
        </w:rPr>
        <w:t>认为符合条件的，每月</w:t>
      </w:r>
      <w:r>
        <w:rPr>
          <w:rFonts w:hint="eastAsia" w:ascii="Times New Roman" w:hAnsi="Times New Roman" w:eastAsia="仿宋_GB2312" w:cs="仿宋_GB2312"/>
          <w:color w:val="000000"/>
          <w:spacing w:val="-67"/>
          <w:sz w:val="32"/>
          <w:szCs w:val="32"/>
        </w:rPr>
        <w:t xml:space="preserve"> </w:t>
      </w:r>
      <w:r>
        <w:rPr>
          <w:rFonts w:hint="eastAsia" w:ascii="Times New Roman" w:hAnsi="Times New Roman" w:eastAsia="仿宋_GB2312" w:cs="仿宋_GB2312"/>
          <w:color w:val="000000"/>
          <w:spacing w:val="-5"/>
          <w:sz w:val="32"/>
          <w:szCs w:val="32"/>
        </w:rPr>
        <w:t>5日前向五象新区管委</w:t>
      </w:r>
      <w:r>
        <w:rPr>
          <w:rFonts w:hint="eastAsia" w:ascii="Times New Roman" w:hAnsi="Times New Roman" w:eastAsia="仿宋_GB2312" w:cs="仿宋_GB2312"/>
          <w:color w:val="000000"/>
          <w:sz w:val="32"/>
          <w:szCs w:val="32"/>
        </w:rPr>
        <w:t>会科技创新和产业发展局提出申请。申请时提交下列材料（总体要求：</w:t>
      </w:r>
      <w:r>
        <w:rPr>
          <w:rFonts w:hint="eastAsia" w:ascii="Times New Roman" w:hAnsi="Times New Roman" w:eastAsia="仿宋_GB2312" w:cs="仿宋_GB2312"/>
          <w:color w:val="000000"/>
          <w:spacing w:val="-76"/>
          <w:sz w:val="32"/>
          <w:szCs w:val="32"/>
        </w:rPr>
        <w:t xml:space="preserve"> </w:t>
      </w:r>
      <w:r>
        <w:rPr>
          <w:rFonts w:hint="eastAsia" w:ascii="Times New Roman" w:hAnsi="Times New Roman" w:eastAsia="仿宋_GB2312" w:cs="仿宋_GB2312"/>
          <w:color w:val="000000"/>
          <w:sz w:val="32"/>
          <w:szCs w:val="32"/>
        </w:rPr>
        <w:t>申请材</w:t>
      </w:r>
      <w:r>
        <w:rPr>
          <w:rFonts w:hint="eastAsia" w:ascii="Times New Roman" w:hAnsi="Times New Roman" w:eastAsia="仿宋_GB2312" w:cs="仿宋_GB2312"/>
          <w:color w:val="000000"/>
          <w:spacing w:val="3"/>
          <w:sz w:val="32"/>
          <w:szCs w:val="32"/>
        </w:rPr>
        <w:t>料一式叁份；材料需加盖申请单位公章，如涉及</w:t>
      </w:r>
      <w:r>
        <w:rPr>
          <w:rFonts w:hint="eastAsia" w:ascii="Times New Roman" w:hAnsi="Times New Roman" w:eastAsia="仿宋_GB2312" w:cs="仿宋_GB2312"/>
          <w:color w:val="000000"/>
          <w:spacing w:val="2"/>
          <w:sz w:val="32"/>
          <w:szCs w:val="32"/>
        </w:rPr>
        <w:t>多页，还需加盖骑</w:t>
      </w:r>
      <w:r>
        <w:rPr>
          <w:rFonts w:hint="eastAsia" w:ascii="Times New Roman" w:hAnsi="Times New Roman" w:eastAsia="仿宋_GB2312" w:cs="仿宋_GB2312"/>
          <w:color w:val="000000"/>
          <w:spacing w:val="-7"/>
          <w:sz w:val="32"/>
          <w:szCs w:val="32"/>
        </w:rPr>
        <w:t>缝章</w:t>
      </w:r>
      <w:r>
        <w:rPr>
          <w:rFonts w:hint="eastAsia" w:ascii="Times New Roman" w:hAnsi="Times New Roman" w:eastAsia="仿宋_GB2312" w:cs="仿宋_GB2312"/>
          <w:color w:val="000000"/>
          <w:spacing w:val="9"/>
          <w:sz w:val="32"/>
          <w:szCs w:val="32"/>
        </w:rPr>
        <w:t>）：</w:t>
      </w:r>
    </w:p>
    <w:p w14:paraId="1B849ED9">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①</w:t>
      </w:r>
      <w:r>
        <w:rPr>
          <w:rFonts w:hint="eastAsia" w:ascii="Times New Roman" w:hAnsi="Times New Roman" w:eastAsia="仿宋_GB2312" w:cs="仿宋_GB2312"/>
          <w:color w:val="000000"/>
          <w:spacing w:val="9"/>
          <w:sz w:val="32"/>
          <w:szCs w:val="32"/>
          <w:lang w:val="en-US" w:eastAsia="zh-CN"/>
        </w:rPr>
        <w:t>五象新区</w:t>
      </w:r>
      <w:r>
        <w:rPr>
          <w:rFonts w:hint="eastAsia" w:ascii="Times New Roman" w:hAnsi="Times New Roman" w:eastAsia="仿宋_GB2312" w:cs="仿宋_GB2312"/>
          <w:color w:val="000000"/>
          <w:spacing w:val="9"/>
          <w:sz w:val="32"/>
          <w:szCs w:val="32"/>
        </w:rPr>
        <w:t>鼓励扩大研发投入补助申请表（附件</w:t>
      </w:r>
      <w:r>
        <w:rPr>
          <w:rFonts w:hint="eastAsia" w:ascii="Times New Roman" w:hAnsi="Times New Roman" w:eastAsia="仿宋_GB2312" w:cs="仿宋_GB2312"/>
          <w:color w:val="000000"/>
          <w:spacing w:val="9"/>
          <w:sz w:val="32"/>
          <w:szCs w:val="32"/>
          <w:lang w:val="en-US" w:eastAsia="zh-CN"/>
        </w:rPr>
        <w:t>7</w:t>
      </w:r>
      <w:r>
        <w:rPr>
          <w:rFonts w:hint="eastAsia" w:ascii="Times New Roman" w:hAnsi="Times New Roman" w:eastAsia="仿宋_GB2312" w:cs="仿宋_GB2312"/>
          <w:color w:val="000000"/>
          <w:spacing w:val="9"/>
          <w:sz w:val="32"/>
          <w:szCs w:val="32"/>
        </w:rPr>
        <w:t>）；</w:t>
      </w:r>
    </w:p>
    <w:p w14:paraId="26EBBA47">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②营业执照与对公账户开户许可证（复印件）；</w:t>
      </w:r>
    </w:p>
    <w:p w14:paraId="69EFF70D">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③上年度完税凭证；</w:t>
      </w:r>
    </w:p>
    <w:p w14:paraId="0705243C">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④上年度研发经费投入证明；</w:t>
      </w:r>
    </w:p>
    <w:p w14:paraId="1CDA8BB8">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⑤法定代表人、授权经办人身份证（复印件，核原件）；</w:t>
      </w:r>
    </w:p>
    <w:p w14:paraId="227037FB">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⑥授权委托书；</w:t>
      </w:r>
    </w:p>
    <w:p w14:paraId="447F5232">
      <w:p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⑦其他相关材料。</w:t>
      </w:r>
    </w:p>
    <w:p w14:paraId="571853A8">
      <w:pPr>
        <w:numPr>
          <w:ilvl w:val="0"/>
          <w:numId w:val="9"/>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初审。收到企业提交的申请材料后5个工作日内，科技创新和产业发展局对企业申报材料进行初审，并提出初审意见。符合条件但材料不全的，告知企业进行补正；不符合条件的，告知企业初审结果。</w:t>
      </w:r>
    </w:p>
    <w:p w14:paraId="505A5C15">
      <w:pPr>
        <w:numPr>
          <w:ilvl w:val="0"/>
          <w:numId w:val="9"/>
        </w:numPr>
        <w:spacing w:line="560" w:lineRule="exact"/>
        <w:ind w:left="6" w:firstLine="601"/>
        <w:rPr>
          <w:rFonts w:ascii="Times New Roman" w:hAnsi="Times New Roman" w:eastAsia="仿宋_GB2312" w:cs="仿宋_GB2312"/>
          <w:color w:val="000000"/>
          <w:spacing w:val="9"/>
          <w:sz w:val="32"/>
          <w:szCs w:val="32"/>
        </w:rPr>
      </w:pPr>
      <w:r>
        <w:rPr>
          <w:rFonts w:hint="eastAsia" w:ascii="Times New Roman" w:hAnsi="Times New Roman" w:eastAsia="仿宋_GB2312" w:cs="仿宋_GB2312"/>
          <w:color w:val="000000"/>
          <w:spacing w:val="9"/>
          <w:sz w:val="32"/>
          <w:szCs w:val="32"/>
        </w:rPr>
        <w:t>审定。初审后10个工作日内由科技创新和产业发展局组织相关部门联审，符合条件的，计算企业奖励金额报五象新区管委会审定。</w:t>
      </w:r>
    </w:p>
    <w:p w14:paraId="3E3906B9">
      <w:pPr>
        <w:numPr>
          <w:ilvl w:val="0"/>
          <w:numId w:val="9"/>
        </w:numPr>
        <w:spacing w:line="560" w:lineRule="exact"/>
        <w:ind w:left="6" w:firstLine="601"/>
        <w:rPr>
          <w:rFonts w:ascii="Times New Roman" w:hAnsi="Times New Roman" w:eastAsia="仿宋_GB2312" w:cs="仿宋_GB2312"/>
          <w:bCs/>
          <w:color w:val="000000"/>
          <w:kern w:val="44"/>
          <w:sz w:val="32"/>
          <w:szCs w:val="32"/>
          <w:lang w:bidi="ar"/>
        </w:rPr>
      </w:pPr>
      <w:r>
        <w:rPr>
          <w:rFonts w:hint="eastAsia" w:ascii="Times New Roman" w:hAnsi="Times New Roman" w:eastAsia="仿宋_GB2312" w:cs="仿宋_GB2312"/>
          <w:color w:val="000000"/>
          <w:spacing w:val="9"/>
          <w:sz w:val="32"/>
          <w:szCs w:val="32"/>
        </w:rPr>
        <w:t>公示。经审定符合条件的，进行为期7日的公示。</w:t>
      </w:r>
    </w:p>
    <w:p w14:paraId="7AA9F8F0">
      <w:pPr>
        <w:numPr>
          <w:ilvl w:val="0"/>
          <w:numId w:val="9"/>
        </w:numPr>
        <w:spacing w:line="560" w:lineRule="exact"/>
        <w:ind w:left="6" w:firstLine="601"/>
        <w:rPr>
          <w:rFonts w:hint="eastAsia" w:eastAsia="仿宋_GB2312"/>
          <w:color w:val="000000"/>
          <w:kern w:val="0"/>
          <w:sz w:val="32"/>
          <w:szCs w:val="32"/>
          <w:lang w:eastAsia="zh-CN"/>
        </w:rPr>
      </w:pPr>
      <w:r>
        <w:rPr>
          <w:rFonts w:hint="eastAsia" w:ascii="Times New Roman" w:hAnsi="Times New Roman" w:eastAsia="仿宋_GB2312" w:cs="仿宋_GB2312"/>
          <w:bCs/>
          <w:color w:val="000000"/>
          <w:kern w:val="44"/>
          <w:sz w:val="32"/>
          <w:szCs w:val="32"/>
          <w:lang w:bidi="ar"/>
        </w:rPr>
        <w:t>兑现。公示期满无异议的，五象新区管委会按照有关规定兑现奖励。</w:t>
      </w:r>
    </w:p>
    <w:p w14:paraId="5F10AEBD">
      <w:pPr>
        <w:pStyle w:val="3"/>
        <w:spacing w:line="560" w:lineRule="exact"/>
        <w:ind w:firstLine="640"/>
        <w:rPr>
          <w:rFonts w:hint="eastAsia" w:eastAsia="仿宋_GB2312"/>
          <w:color w:val="000000"/>
          <w:kern w:val="0"/>
          <w:sz w:val="32"/>
          <w:szCs w:val="32"/>
          <w:lang w:eastAsia="zh-CN"/>
        </w:rPr>
      </w:pPr>
    </w:p>
    <w:p w14:paraId="0FC1D2DC">
      <w:pPr>
        <w:pStyle w:val="3"/>
        <w:spacing w:line="560" w:lineRule="exact"/>
        <w:ind w:firstLine="640"/>
        <w:rPr>
          <w:rFonts w:hint="eastAsia" w:eastAsia="仿宋_GB2312"/>
          <w:color w:val="000000"/>
          <w:kern w:val="0"/>
          <w:sz w:val="32"/>
          <w:szCs w:val="32"/>
          <w:lang w:eastAsia="zh-CN"/>
        </w:rPr>
      </w:pPr>
    </w:p>
    <w:p w14:paraId="6F720D60">
      <w:pPr>
        <w:pStyle w:val="3"/>
        <w:spacing w:after="0" w:line="560" w:lineRule="exact"/>
        <w:ind w:firstLine="640"/>
        <w:rPr>
          <w:rFonts w:hint="eastAsia" w:eastAsia="仿宋_GB2312"/>
          <w:color w:val="000000"/>
          <w:kern w:val="0"/>
          <w:sz w:val="32"/>
          <w:szCs w:val="32"/>
          <w:lang w:val="en-US" w:eastAsia="zh-CN"/>
        </w:rPr>
      </w:pPr>
      <w:r>
        <w:rPr>
          <w:rFonts w:hint="eastAsia" w:eastAsia="仿宋_GB2312"/>
          <w:color w:val="000000"/>
          <w:kern w:val="0"/>
          <w:sz w:val="32"/>
          <w:szCs w:val="32"/>
          <w:lang w:eastAsia="zh-CN"/>
        </w:rPr>
        <w:t>附件：</w:t>
      </w:r>
      <w:r>
        <w:rPr>
          <w:rFonts w:hint="eastAsia" w:eastAsia="仿宋_GB2312"/>
          <w:color w:val="000000"/>
          <w:kern w:val="0"/>
          <w:sz w:val="32"/>
          <w:szCs w:val="32"/>
          <w:lang w:val="en-US" w:eastAsia="zh-CN"/>
        </w:rPr>
        <w:t>1.五象新区科技园区申请表</w:t>
      </w:r>
    </w:p>
    <w:p w14:paraId="2280F114">
      <w:pPr>
        <w:pStyle w:val="4"/>
        <w:spacing w:line="560" w:lineRule="exact"/>
        <w:ind w:firstLine="640"/>
        <w:jc w:val="both"/>
        <w:rPr>
          <w:rFonts w:hint="eastAsia" w:ascii="Times New Roman" w:hAnsi="Times New Roman" w:eastAsia="仿宋_GB2312"/>
          <w:b w:val="0"/>
          <w:color w:val="000000"/>
          <w:kern w:val="0"/>
          <w:szCs w:val="32"/>
          <w:lang w:val="en-US" w:eastAsia="zh-CN"/>
        </w:rPr>
      </w:pPr>
      <w:r>
        <w:rPr>
          <w:rFonts w:hint="eastAsia" w:ascii="Times New Roman" w:hAnsi="Times New Roman" w:eastAsia="仿宋_GB2312"/>
          <w:b w:val="0"/>
          <w:color w:val="000000"/>
          <w:kern w:val="0"/>
          <w:szCs w:val="32"/>
          <w:lang w:val="en-US" w:eastAsia="zh-CN"/>
        </w:rPr>
        <w:t xml:space="preserve">      2.五象新区科技载体申请表</w:t>
      </w:r>
    </w:p>
    <w:p w14:paraId="52BBFE5A">
      <w:pPr>
        <w:pStyle w:val="4"/>
        <w:spacing w:line="560" w:lineRule="exact"/>
        <w:ind w:firstLine="640"/>
        <w:jc w:val="both"/>
        <w:rPr>
          <w:rFonts w:hint="eastAsia" w:ascii="Times New Roman" w:hAnsi="Times New Roman" w:eastAsia="仿宋_GB2312"/>
          <w:b w:val="0"/>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 xml:space="preserve">      </w:t>
      </w:r>
      <w:r>
        <w:rPr>
          <w:rFonts w:hint="eastAsia" w:ascii="Times New Roman" w:hAnsi="Times New Roman" w:eastAsia="仿宋_GB2312"/>
          <w:b w:val="0"/>
          <w:color w:val="000000"/>
          <w:kern w:val="0"/>
          <w:sz w:val="32"/>
          <w:szCs w:val="32"/>
          <w:lang w:val="en-US" w:eastAsia="zh-CN"/>
        </w:rPr>
        <w:t>2-1.入驻科技企业、创新平台清单</w:t>
      </w:r>
    </w:p>
    <w:p w14:paraId="1805F1EA">
      <w:pPr>
        <w:pStyle w:val="4"/>
        <w:spacing w:line="560" w:lineRule="exact"/>
        <w:ind w:firstLine="640"/>
        <w:jc w:val="both"/>
        <w:rPr>
          <w:rFonts w:hint="eastAsia" w:ascii="Times New Roman" w:hAnsi="Times New Roman" w:eastAsia="仿宋_GB2312"/>
          <w:b w:val="0"/>
          <w:color w:val="000000"/>
          <w:kern w:val="0"/>
          <w:sz w:val="32"/>
          <w:szCs w:val="32"/>
          <w:lang w:val="en-US" w:eastAsia="zh-CN"/>
        </w:rPr>
      </w:pPr>
      <w:r>
        <w:rPr>
          <w:rFonts w:hint="eastAsia" w:ascii="Times New Roman" w:hAnsi="Times New Roman" w:eastAsia="仿宋_GB2312"/>
          <w:b w:val="0"/>
          <w:color w:val="000000"/>
          <w:kern w:val="0"/>
          <w:sz w:val="32"/>
          <w:szCs w:val="32"/>
          <w:lang w:val="en-US" w:eastAsia="zh-CN"/>
        </w:rPr>
        <w:t xml:space="preserve">      3.五象新区购买/租赁办公、生产地补助申请表</w:t>
      </w:r>
    </w:p>
    <w:p w14:paraId="34C444CE">
      <w:pPr>
        <w:pStyle w:val="4"/>
        <w:spacing w:line="560" w:lineRule="exact"/>
        <w:ind w:firstLine="0"/>
        <w:jc w:val="both"/>
        <w:rPr>
          <w:rFonts w:hint="eastAsia" w:ascii="Times New Roman" w:hAnsi="Times New Roman" w:eastAsia="仿宋_GB2312"/>
          <w:b w:val="0"/>
          <w:color w:val="000000"/>
          <w:kern w:val="0"/>
          <w:sz w:val="32"/>
          <w:szCs w:val="32"/>
          <w:lang w:val="en-US" w:eastAsia="zh-CN"/>
        </w:rPr>
      </w:pPr>
      <w:r>
        <w:rPr>
          <w:rFonts w:hint="eastAsia" w:ascii="Times New Roman" w:hAnsi="Times New Roman" w:eastAsia="仿宋_GB2312"/>
          <w:b w:val="0"/>
          <w:color w:val="000000"/>
          <w:kern w:val="0"/>
          <w:sz w:val="32"/>
          <w:szCs w:val="32"/>
          <w:lang w:val="en-US" w:eastAsia="zh-CN"/>
        </w:rPr>
        <w:t xml:space="preserve">          4.五象新区创新平台建设补助申请表</w:t>
      </w:r>
    </w:p>
    <w:p w14:paraId="4CDFC4DD">
      <w:pPr>
        <w:pStyle w:val="4"/>
        <w:spacing w:line="560" w:lineRule="exact"/>
        <w:ind w:firstLine="0"/>
        <w:jc w:val="both"/>
        <w:rPr>
          <w:rFonts w:hint="eastAsia" w:ascii="Times New Roman" w:hAnsi="Times New Roman" w:eastAsia="仿宋_GB2312"/>
          <w:b w:val="0"/>
          <w:color w:val="000000"/>
          <w:kern w:val="0"/>
          <w:sz w:val="32"/>
          <w:szCs w:val="32"/>
          <w:lang w:val="en-US" w:eastAsia="zh-CN"/>
        </w:rPr>
      </w:pPr>
      <w:r>
        <w:rPr>
          <w:rFonts w:hint="eastAsia" w:ascii="Times New Roman" w:hAnsi="Times New Roman" w:eastAsia="仿宋_GB2312"/>
          <w:b w:val="0"/>
          <w:color w:val="000000"/>
          <w:kern w:val="0"/>
          <w:sz w:val="32"/>
          <w:szCs w:val="32"/>
          <w:lang w:val="en-US" w:eastAsia="zh-CN"/>
        </w:rPr>
        <w:t xml:space="preserve">          5.五象新区购房契税补助申请表</w:t>
      </w:r>
    </w:p>
    <w:p w14:paraId="3A859499">
      <w:pPr>
        <w:pStyle w:val="4"/>
        <w:spacing w:line="560" w:lineRule="exact"/>
        <w:ind w:firstLine="0"/>
        <w:jc w:val="both"/>
        <w:rPr>
          <w:rFonts w:hint="eastAsia" w:ascii="Times New Roman" w:hAnsi="Times New Roman" w:eastAsia="仿宋_GB2312"/>
          <w:b w:val="0"/>
          <w:color w:val="000000"/>
          <w:kern w:val="0"/>
          <w:sz w:val="32"/>
          <w:szCs w:val="32"/>
          <w:lang w:val="en-US" w:eastAsia="zh-CN"/>
        </w:rPr>
      </w:pPr>
      <w:r>
        <w:rPr>
          <w:rFonts w:hint="eastAsia" w:ascii="Times New Roman" w:hAnsi="Times New Roman" w:eastAsia="仿宋_GB2312"/>
          <w:b w:val="0"/>
          <w:color w:val="000000"/>
          <w:kern w:val="0"/>
          <w:sz w:val="32"/>
          <w:szCs w:val="32"/>
          <w:lang w:val="en-US" w:eastAsia="zh-CN"/>
        </w:rPr>
        <w:t xml:space="preserve">          5-1.申请购房契税补助人员明细表</w:t>
      </w:r>
    </w:p>
    <w:p w14:paraId="05AF7AC8">
      <w:pPr>
        <w:pStyle w:val="4"/>
        <w:spacing w:line="560" w:lineRule="exact"/>
        <w:ind w:firstLine="0"/>
        <w:jc w:val="both"/>
        <w:rPr>
          <w:rFonts w:hint="default" w:ascii="Times New Roman" w:hAnsi="Times New Roman" w:eastAsia="仿宋_GB2312"/>
          <w:b w:val="0"/>
          <w:color w:val="000000"/>
          <w:kern w:val="0"/>
          <w:sz w:val="32"/>
          <w:szCs w:val="32"/>
          <w:lang w:val="en-US" w:eastAsia="zh-CN"/>
        </w:rPr>
      </w:pPr>
      <w:r>
        <w:rPr>
          <w:rFonts w:hint="eastAsia" w:ascii="Times New Roman" w:hAnsi="Times New Roman" w:eastAsia="仿宋_GB2312"/>
          <w:b w:val="0"/>
          <w:color w:val="000000"/>
          <w:kern w:val="0"/>
          <w:sz w:val="32"/>
          <w:szCs w:val="32"/>
          <w:lang w:val="en-US" w:eastAsia="zh-CN"/>
        </w:rPr>
        <w:t xml:space="preserve">          6.五象新区高层次人才公寓申请表</w:t>
      </w:r>
    </w:p>
    <w:p w14:paraId="7427F9F4">
      <w:pPr>
        <w:spacing w:line="560" w:lineRule="exact"/>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 xml:space="preserve">          6-1.高层次人才公寓申请明细表</w:t>
      </w:r>
    </w:p>
    <w:p w14:paraId="67B0D8AB">
      <w:pPr>
        <w:spacing w:line="600" w:lineRule="exact"/>
        <w:jc w:val="center"/>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 xml:space="preserve">          6.2</w:t>
      </w:r>
      <w:r>
        <w:rPr>
          <w:rFonts w:hint="eastAsia" w:ascii="Times New Roman" w:hAnsi="Times New Roman" w:eastAsia="仿宋_GB2312" w:cs="Times New Roman"/>
          <w:bCs w:val="0"/>
          <w:color w:val="000000"/>
          <w:spacing w:val="0"/>
          <w:kern w:val="0"/>
          <w:sz w:val="32"/>
          <w:szCs w:val="32"/>
        </w:rPr>
        <w:t>南宁五象新区高层次人才公寓申请表</w:t>
      </w:r>
      <w:r>
        <w:rPr>
          <w:rFonts w:hint="eastAsia" w:eastAsia="仿宋_GB2312" w:cs="Times New Roman"/>
          <w:bCs w:val="0"/>
          <w:color w:val="000000"/>
          <w:spacing w:val="0"/>
          <w:kern w:val="0"/>
          <w:sz w:val="32"/>
          <w:szCs w:val="32"/>
          <w:lang w:eastAsia="zh-CN"/>
        </w:rPr>
        <w:t>（个人）</w:t>
      </w:r>
    </w:p>
    <w:p w14:paraId="581F6334">
      <w:pPr>
        <w:spacing w:line="560" w:lineRule="exact"/>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7.五象新区鼓励扩大研发投入补助申请表</w:t>
      </w:r>
    </w:p>
    <w:p w14:paraId="276A792B">
      <w:pPr>
        <w:pStyle w:val="3"/>
        <w:spacing w:after="0" w:line="560" w:lineRule="exact"/>
        <w:rPr>
          <w:rFonts w:eastAsia="仿宋_GB2312"/>
          <w:color w:val="000000"/>
          <w:kern w:val="0"/>
          <w:sz w:val="32"/>
          <w:szCs w:val="32"/>
        </w:rPr>
      </w:pPr>
    </w:p>
    <w:p w14:paraId="7B0749FE">
      <w:pPr>
        <w:pStyle w:val="4"/>
        <w:spacing w:line="560" w:lineRule="exact"/>
        <w:rPr>
          <w:rFonts w:ascii="Times New Roman" w:hAnsi="Times New Roman" w:eastAsia="仿宋_GB2312"/>
          <w:color w:val="000000"/>
          <w:kern w:val="0"/>
          <w:sz w:val="32"/>
          <w:szCs w:val="32"/>
        </w:rPr>
      </w:pPr>
    </w:p>
    <w:p w14:paraId="77A2E831">
      <w:pPr>
        <w:spacing w:line="560" w:lineRule="exact"/>
        <w:rPr>
          <w:rFonts w:eastAsia="仿宋_GB2312"/>
          <w:color w:val="000000"/>
          <w:kern w:val="0"/>
          <w:sz w:val="32"/>
          <w:szCs w:val="32"/>
        </w:rPr>
      </w:pPr>
    </w:p>
    <w:p w14:paraId="5CA48494">
      <w:pPr>
        <w:pStyle w:val="3"/>
        <w:spacing w:after="0" w:line="560" w:lineRule="exact"/>
        <w:rPr>
          <w:rFonts w:eastAsia="仿宋_GB2312"/>
          <w:color w:val="000000"/>
          <w:kern w:val="0"/>
          <w:sz w:val="32"/>
          <w:szCs w:val="32"/>
        </w:rPr>
      </w:pPr>
    </w:p>
    <w:p w14:paraId="276DBCC4">
      <w:pPr>
        <w:pStyle w:val="4"/>
        <w:spacing w:line="560" w:lineRule="exact"/>
        <w:rPr>
          <w:rFonts w:ascii="Times New Roman" w:hAnsi="Times New Roman" w:eastAsia="仿宋_GB2312"/>
          <w:color w:val="000000"/>
          <w:kern w:val="0"/>
          <w:sz w:val="32"/>
          <w:szCs w:val="32"/>
        </w:rPr>
      </w:pPr>
    </w:p>
    <w:p w14:paraId="2253C487">
      <w:pPr>
        <w:spacing w:line="560" w:lineRule="exact"/>
        <w:rPr>
          <w:rFonts w:eastAsia="仿宋_GB2312"/>
          <w:color w:val="000000"/>
          <w:kern w:val="0"/>
          <w:sz w:val="32"/>
          <w:szCs w:val="32"/>
        </w:rPr>
      </w:pPr>
    </w:p>
    <w:p w14:paraId="08919892">
      <w:pPr>
        <w:pStyle w:val="3"/>
        <w:spacing w:after="0" w:line="560" w:lineRule="exact"/>
        <w:rPr>
          <w:rFonts w:eastAsia="仿宋_GB2312"/>
          <w:color w:val="000000"/>
          <w:kern w:val="0"/>
          <w:sz w:val="32"/>
          <w:szCs w:val="32"/>
        </w:rPr>
      </w:pPr>
    </w:p>
    <w:p w14:paraId="6AE13152">
      <w:pPr>
        <w:pStyle w:val="4"/>
        <w:spacing w:line="560" w:lineRule="exact"/>
        <w:rPr>
          <w:rFonts w:ascii="Times New Roman" w:hAnsi="Times New Roman" w:eastAsia="仿宋_GB2312"/>
          <w:color w:val="000000"/>
          <w:kern w:val="0"/>
          <w:sz w:val="32"/>
          <w:szCs w:val="32"/>
        </w:rPr>
      </w:pPr>
    </w:p>
    <w:p w14:paraId="48D8D312">
      <w:pPr>
        <w:spacing w:line="560" w:lineRule="exact"/>
        <w:rPr>
          <w:rFonts w:eastAsia="仿宋_GB2312"/>
          <w:color w:val="000000"/>
          <w:kern w:val="0"/>
          <w:sz w:val="32"/>
          <w:szCs w:val="32"/>
        </w:rPr>
      </w:pPr>
    </w:p>
    <w:p w14:paraId="309D1A20">
      <w:pPr>
        <w:pStyle w:val="3"/>
        <w:spacing w:after="0" w:line="560" w:lineRule="exact"/>
        <w:rPr>
          <w:rFonts w:eastAsia="仿宋_GB2312"/>
          <w:color w:val="000000"/>
          <w:kern w:val="0"/>
          <w:sz w:val="32"/>
          <w:szCs w:val="32"/>
        </w:rPr>
      </w:pPr>
    </w:p>
    <w:p w14:paraId="6F31C1A0">
      <w:pPr>
        <w:pStyle w:val="4"/>
        <w:spacing w:line="560" w:lineRule="exact"/>
        <w:rPr>
          <w:rFonts w:ascii="Times New Roman" w:hAnsi="Times New Roman" w:eastAsia="仿宋_GB2312"/>
          <w:color w:val="000000"/>
          <w:kern w:val="0"/>
          <w:sz w:val="32"/>
          <w:szCs w:val="32"/>
        </w:rPr>
      </w:pPr>
    </w:p>
    <w:p w14:paraId="4F047DD4">
      <w:pPr>
        <w:spacing w:line="560" w:lineRule="exact"/>
        <w:rPr>
          <w:rFonts w:eastAsia="仿宋_GB2312"/>
          <w:color w:val="000000"/>
          <w:kern w:val="0"/>
          <w:sz w:val="32"/>
          <w:szCs w:val="32"/>
        </w:rPr>
      </w:pPr>
    </w:p>
    <w:p w14:paraId="20D78998">
      <w:pPr>
        <w:pStyle w:val="3"/>
        <w:spacing w:after="0" w:line="560" w:lineRule="exact"/>
        <w:rPr>
          <w:rFonts w:eastAsia="仿宋_GB2312"/>
          <w:color w:val="000000"/>
          <w:kern w:val="0"/>
          <w:sz w:val="32"/>
          <w:szCs w:val="32"/>
        </w:rPr>
      </w:pPr>
    </w:p>
    <w:p w14:paraId="0E25AABB">
      <w:pPr>
        <w:pStyle w:val="4"/>
        <w:rPr>
          <w:rFonts w:ascii="Times New Roman" w:hAnsi="Times New Roman" w:eastAsia="仿宋_GB2312"/>
          <w:color w:val="000000"/>
          <w:kern w:val="0"/>
          <w:sz w:val="32"/>
          <w:szCs w:val="32"/>
        </w:rPr>
      </w:pPr>
    </w:p>
    <w:p w14:paraId="61218FAF">
      <w:pPr>
        <w:rPr>
          <w:color w:val="000000"/>
        </w:rPr>
      </w:pPr>
    </w:p>
    <w:p w14:paraId="620078CC">
      <w:pPr>
        <w:rPr>
          <w:rFonts w:eastAsia="仿宋_GB2312"/>
          <w:color w:val="000000"/>
          <w:kern w:val="0"/>
          <w:sz w:val="32"/>
          <w:szCs w:val="32"/>
        </w:rPr>
      </w:pPr>
    </w:p>
    <w:p w14:paraId="7F795732">
      <w:pPr>
        <w:rPr>
          <w:rFonts w:eastAsia="仿宋_GB2312"/>
          <w:color w:val="000000"/>
          <w:sz w:val="32"/>
          <w:szCs w:val="32"/>
        </w:rPr>
      </w:pPr>
    </w:p>
    <w:p w14:paraId="133BF344">
      <w:pPr>
        <w:rPr>
          <w:rFonts w:eastAsia="仿宋_GB2312"/>
          <w:color w:val="000000"/>
          <w:sz w:val="32"/>
          <w:szCs w:val="32"/>
        </w:rPr>
      </w:pPr>
    </w:p>
    <w:p w14:paraId="369318A9">
      <w:pPr>
        <w:rPr>
          <w:rFonts w:eastAsia="仿宋_GB2312"/>
          <w:color w:val="000000"/>
          <w:sz w:val="32"/>
          <w:szCs w:val="32"/>
        </w:rPr>
      </w:pPr>
    </w:p>
    <w:p w14:paraId="13AD1E56">
      <w:pPr>
        <w:rPr>
          <w:rFonts w:eastAsia="仿宋_GB2312"/>
          <w:color w:val="000000"/>
          <w:sz w:val="32"/>
          <w:szCs w:val="32"/>
        </w:rPr>
      </w:pPr>
    </w:p>
    <w:p w14:paraId="19D7B807">
      <w:pPr>
        <w:rPr>
          <w:rFonts w:eastAsia="仿宋_GB2312"/>
          <w:color w:val="000000"/>
          <w:sz w:val="32"/>
          <w:szCs w:val="32"/>
        </w:rPr>
      </w:pPr>
    </w:p>
    <w:p w14:paraId="2C73B6A8">
      <w:pPr>
        <w:rPr>
          <w:rFonts w:eastAsia="仿宋_GB2312"/>
          <w:color w:val="000000"/>
          <w:sz w:val="32"/>
          <w:szCs w:val="32"/>
        </w:rPr>
      </w:pPr>
    </w:p>
    <w:p w14:paraId="69457D57">
      <w:pPr>
        <w:rPr>
          <w:rFonts w:eastAsia="仿宋_GB2312"/>
          <w:color w:val="000000"/>
          <w:sz w:val="32"/>
          <w:szCs w:val="32"/>
        </w:rPr>
      </w:pPr>
    </w:p>
    <w:p w14:paraId="7F22B844">
      <w:pPr>
        <w:rPr>
          <w:rFonts w:eastAsia="仿宋_GB2312"/>
          <w:color w:val="000000"/>
          <w:sz w:val="32"/>
          <w:szCs w:val="32"/>
        </w:rPr>
      </w:pPr>
    </w:p>
    <w:p w14:paraId="42BDFCFE">
      <w:pPr>
        <w:rPr>
          <w:rFonts w:eastAsia="仿宋_GB2312"/>
          <w:color w:val="000000"/>
          <w:sz w:val="32"/>
          <w:szCs w:val="32"/>
        </w:rPr>
      </w:pPr>
    </w:p>
    <w:p w14:paraId="41E8C085">
      <w:pPr>
        <w:rPr>
          <w:rStyle w:val="11"/>
          <w:rFonts w:eastAsia="Arial Unicode MS"/>
          <w:bCs/>
          <w:color w:val="000000"/>
          <w:sz w:val="36"/>
          <w:szCs w:val="36"/>
        </w:rPr>
      </w:pPr>
      <w:r>
        <w:rPr>
          <w:rFonts w:eastAsia="仿宋_GB2312"/>
          <w:color w:val="000000"/>
          <w:sz w:val="32"/>
          <w:szCs w:val="32"/>
        </w:rPr>
        <w:t>附件1</w:t>
      </w:r>
    </w:p>
    <w:p w14:paraId="7CDAC380">
      <w:pPr>
        <w:jc w:val="center"/>
        <w:rPr>
          <w:color w:val="000000"/>
          <w:sz w:val="44"/>
          <w:szCs w:val="44"/>
        </w:rPr>
      </w:pPr>
      <w:r>
        <w:rPr>
          <w:rStyle w:val="11"/>
          <w:rFonts w:hint="eastAsia" w:ascii="Times New Roman" w:hAnsi="Times New Roman" w:eastAsia="方正大标宋简体" w:cs="方正大标宋简体"/>
          <w:bCs/>
          <w:color w:val="000000"/>
          <w:sz w:val="44"/>
          <w:szCs w:val="44"/>
        </w:rPr>
        <w:t>五象新区科技园区申请表</w:t>
      </w:r>
    </w:p>
    <w:tbl>
      <w:tblPr>
        <w:tblStyle w:val="12"/>
        <w:tblW w:w="9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790"/>
        <w:gridCol w:w="988"/>
        <w:gridCol w:w="1178"/>
        <w:gridCol w:w="1428"/>
        <w:gridCol w:w="1280"/>
        <w:gridCol w:w="2126"/>
      </w:tblGrid>
      <w:tr w14:paraId="4879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noWrap w:val="0"/>
            <w:vAlign w:val="center"/>
          </w:tcPr>
          <w:p w14:paraId="03575C53">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申报单位</w:t>
            </w:r>
          </w:p>
        </w:tc>
        <w:tc>
          <w:tcPr>
            <w:tcW w:w="7790" w:type="dxa"/>
            <w:gridSpan w:val="6"/>
            <w:noWrap w:val="0"/>
            <w:vAlign w:val="center"/>
          </w:tcPr>
          <w:p w14:paraId="316459AE">
            <w:pPr>
              <w:spacing w:line="400" w:lineRule="exact"/>
              <w:ind w:left="1971"/>
              <w:jc w:val="center"/>
              <w:rPr>
                <w:rFonts w:ascii="Times New Roman" w:hAnsi="Times New Roman" w:eastAsia="仿宋_GB2312" w:cs="仿宋_GB2312"/>
                <w:color w:val="000000"/>
                <w:sz w:val="28"/>
                <w:szCs w:val="28"/>
              </w:rPr>
            </w:pPr>
          </w:p>
        </w:tc>
      </w:tr>
      <w:tr w14:paraId="242F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1543" w:type="dxa"/>
            <w:noWrap w:val="0"/>
            <w:vAlign w:val="center"/>
          </w:tcPr>
          <w:p w14:paraId="4199A540">
            <w:pPr>
              <w:spacing w:line="40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注册地址</w:t>
            </w:r>
          </w:p>
        </w:tc>
        <w:tc>
          <w:tcPr>
            <w:tcW w:w="4384" w:type="dxa"/>
            <w:gridSpan w:val="4"/>
            <w:noWrap w:val="0"/>
            <w:vAlign w:val="center"/>
          </w:tcPr>
          <w:p w14:paraId="2B397E18">
            <w:pPr>
              <w:spacing w:line="400" w:lineRule="exact"/>
              <w:ind w:left="1971"/>
              <w:jc w:val="center"/>
              <w:rPr>
                <w:rFonts w:ascii="Times New Roman" w:hAnsi="Times New Roman" w:eastAsia="仿宋_GB2312" w:cs="仿宋_GB2312"/>
                <w:color w:val="000000"/>
                <w:sz w:val="28"/>
                <w:szCs w:val="28"/>
              </w:rPr>
            </w:pPr>
          </w:p>
        </w:tc>
        <w:tc>
          <w:tcPr>
            <w:tcW w:w="1280" w:type="dxa"/>
            <w:noWrap w:val="0"/>
            <w:vAlign w:val="center"/>
          </w:tcPr>
          <w:p w14:paraId="02BA568F">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注册时间</w:t>
            </w:r>
          </w:p>
        </w:tc>
        <w:tc>
          <w:tcPr>
            <w:tcW w:w="2126" w:type="dxa"/>
            <w:noWrap w:val="0"/>
            <w:vAlign w:val="center"/>
          </w:tcPr>
          <w:p w14:paraId="4FA3197D">
            <w:pPr>
              <w:spacing w:line="400" w:lineRule="exact"/>
              <w:ind w:left="1971"/>
              <w:jc w:val="center"/>
              <w:rPr>
                <w:rFonts w:ascii="Times New Roman" w:hAnsi="Times New Roman" w:eastAsia="仿宋_GB2312" w:cs="仿宋_GB2312"/>
                <w:color w:val="000000"/>
                <w:sz w:val="28"/>
                <w:szCs w:val="28"/>
              </w:rPr>
            </w:pPr>
          </w:p>
        </w:tc>
      </w:tr>
      <w:tr w14:paraId="09CE9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1543" w:type="dxa"/>
            <w:noWrap w:val="0"/>
            <w:vAlign w:val="center"/>
          </w:tcPr>
          <w:p w14:paraId="41393FB2">
            <w:pPr>
              <w:spacing w:line="40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统一社会信用代码</w:t>
            </w:r>
          </w:p>
        </w:tc>
        <w:tc>
          <w:tcPr>
            <w:tcW w:w="4384" w:type="dxa"/>
            <w:gridSpan w:val="4"/>
            <w:noWrap w:val="0"/>
            <w:vAlign w:val="center"/>
          </w:tcPr>
          <w:p w14:paraId="5E029C95">
            <w:pPr>
              <w:spacing w:line="400" w:lineRule="exact"/>
              <w:ind w:left="1971"/>
              <w:jc w:val="center"/>
              <w:rPr>
                <w:rFonts w:ascii="Times New Roman" w:hAnsi="Times New Roman" w:eastAsia="仿宋_GB2312" w:cs="仿宋_GB2312"/>
                <w:color w:val="000000"/>
                <w:sz w:val="28"/>
                <w:szCs w:val="28"/>
              </w:rPr>
            </w:pPr>
          </w:p>
        </w:tc>
        <w:tc>
          <w:tcPr>
            <w:tcW w:w="1280" w:type="dxa"/>
            <w:noWrap w:val="0"/>
            <w:vAlign w:val="center"/>
          </w:tcPr>
          <w:p w14:paraId="67536ECD">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实缴注册资本</w:t>
            </w:r>
          </w:p>
        </w:tc>
        <w:tc>
          <w:tcPr>
            <w:tcW w:w="2126" w:type="dxa"/>
            <w:noWrap w:val="0"/>
            <w:vAlign w:val="center"/>
          </w:tcPr>
          <w:p w14:paraId="769EC295">
            <w:pPr>
              <w:spacing w:line="400" w:lineRule="exact"/>
              <w:ind w:left="1971"/>
              <w:jc w:val="center"/>
              <w:rPr>
                <w:rFonts w:ascii="Times New Roman" w:hAnsi="Times New Roman" w:eastAsia="仿宋_GB2312" w:cs="仿宋_GB2312"/>
                <w:color w:val="000000"/>
                <w:sz w:val="28"/>
                <w:szCs w:val="28"/>
              </w:rPr>
            </w:pPr>
          </w:p>
        </w:tc>
      </w:tr>
      <w:tr w14:paraId="00E9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1543" w:type="dxa"/>
            <w:noWrap w:val="0"/>
            <w:vAlign w:val="center"/>
          </w:tcPr>
          <w:p w14:paraId="5E9B2676">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园区名称</w:t>
            </w:r>
          </w:p>
        </w:tc>
        <w:tc>
          <w:tcPr>
            <w:tcW w:w="1778" w:type="dxa"/>
            <w:gridSpan w:val="2"/>
            <w:noWrap w:val="0"/>
            <w:vAlign w:val="center"/>
          </w:tcPr>
          <w:p w14:paraId="1D7311C6">
            <w:pPr>
              <w:pStyle w:val="13"/>
              <w:spacing w:line="400" w:lineRule="exact"/>
              <w:jc w:val="center"/>
              <w:rPr>
                <w:rFonts w:ascii="Times New Roman" w:hAnsi="Times New Roman" w:eastAsia="仿宋_GB2312" w:cs="仿宋_GB2312"/>
                <w:color w:val="000000"/>
                <w:sz w:val="28"/>
                <w:szCs w:val="28"/>
              </w:rPr>
            </w:pPr>
          </w:p>
          <w:p w14:paraId="10C96ABC">
            <w:pPr>
              <w:spacing w:line="400" w:lineRule="exact"/>
              <w:ind w:left="82"/>
              <w:jc w:val="center"/>
              <w:rPr>
                <w:rFonts w:ascii="Times New Roman" w:hAnsi="Times New Roman" w:eastAsia="仿宋_GB2312" w:cs="仿宋_GB2312"/>
                <w:color w:val="000000"/>
                <w:sz w:val="28"/>
                <w:szCs w:val="28"/>
              </w:rPr>
            </w:pPr>
          </w:p>
        </w:tc>
        <w:tc>
          <w:tcPr>
            <w:tcW w:w="2606" w:type="dxa"/>
            <w:gridSpan w:val="2"/>
            <w:noWrap w:val="0"/>
            <w:vAlign w:val="center"/>
          </w:tcPr>
          <w:p w14:paraId="66D195B3">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园区地址</w:t>
            </w:r>
          </w:p>
        </w:tc>
        <w:tc>
          <w:tcPr>
            <w:tcW w:w="3406" w:type="dxa"/>
            <w:gridSpan w:val="2"/>
            <w:noWrap w:val="0"/>
            <w:vAlign w:val="center"/>
          </w:tcPr>
          <w:p w14:paraId="281F80E1">
            <w:pPr>
              <w:pStyle w:val="13"/>
              <w:spacing w:line="400" w:lineRule="exact"/>
              <w:jc w:val="center"/>
              <w:rPr>
                <w:rFonts w:ascii="Times New Roman" w:hAnsi="Times New Roman" w:eastAsia="仿宋_GB2312" w:cs="仿宋_GB2312"/>
                <w:color w:val="000000"/>
                <w:sz w:val="28"/>
                <w:szCs w:val="28"/>
              </w:rPr>
            </w:pPr>
          </w:p>
          <w:p w14:paraId="0EEEFD94">
            <w:pPr>
              <w:spacing w:line="400" w:lineRule="exact"/>
              <w:ind w:left="298"/>
              <w:jc w:val="center"/>
              <w:rPr>
                <w:rFonts w:ascii="Times New Roman" w:hAnsi="Times New Roman" w:eastAsia="仿宋_GB2312" w:cs="仿宋_GB2312"/>
                <w:color w:val="000000"/>
                <w:sz w:val="28"/>
                <w:szCs w:val="28"/>
              </w:rPr>
            </w:pPr>
          </w:p>
        </w:tc>
      </w:tr>
      <w:tr w14:paraId="3A0E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1543" w:type="dxa"/>
            <w:noWrap w:val="0"/>
            <w:vAlign w:val="center"/>
          </w:tcPr>
          <w:p w14:paraId="3A10BCFE">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开发主体</w:t>
            </w:r>
          </w:p>
        </w:tc>
        <w:tc>
          <w:tcPr>
            <w:tcW w:w="1778" w:type="dxa"/>
            <w:gridSpan w:val="2"/>
            <w:noWrap w:val="0"/>
            <w:vAlign w:val="center"/>
          </w:tcPr>
          <w:p w14:paraId="3242639B">
            <w:pPr>
              <w:spacing w:line="400" w:lineRule="exact"/>
              <w:ind w:left="82" w:right="209"/>
              <w:jc w:val="center"/>
              <w:rPr>
                <w:rFonts w:ascii="Times New Roman" w:hAnsi="Times New Roman" w:eastAsia="仿宋_GB2312" w:cs="仿宋_GB2312"/>
                <w:color w:val="000000"/>
                <w:sz w:val="28"/>
                <w:szCs w:val="28"/>
              </w:rPr>
            </w:pPr>
          </w:p>
        </w:tc>
        <w:tc>
          <w:tcPr>
            <w:tcW w:w="2606" w:type="dxa"/>
            <w:gridSpan w:val="2"/>
            <w:noWrap w:val="0"/>
            <w:vAlign w:val="center"/>
          </w:tcPr>
          <w:p w14:paraId="0804B979">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运营机构</w:t>
            </w:r>
          </w:p>
        </w:tc>
        <w:tc>
          <w:tcPr>
            <w:tcW w:w="3406" w:type="dxa"/>
            <w:gridSpan w:val="2"/>
            <w:noWrap w:val="0"/>
            <w:vAlign w:val="center"/>
          </w:tcPr>
          <w:p w14:paraId="741FC52F">
            <w:pPr>
              <w:spacing w:line="400" w:lineRule="exact"/>
              <w:ind w:left="77"/>
              <w:jc w:val="center"/>
              <w:rPr>
                <w:rFonts w:ascii="Times New Roman" w:hAnsi="Times New Roman" w:eastAsia="仿宋_GB2312" w:cs="仿宋_GB2312"/>
                <w:color w:val="000000"/>
                <w:sz w:val="28"/>
                <w:szCs w:val="28"/>
              </w:rPr>
            </w:pPr>
          </w:p>
        </w:tc>
      </w:tr>
      <w:tr w14:paraId="0254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543" w:type="dxa"/>
            <w:noWrap w:val="0"/>
            <w:vAlign w:val="center"/>
          </w:tcPr>
          <w:p w14:paraId="65404A06">
            <w:pPr>
              <w:spacing w:line="400" w:lineRule="exact"/>
              <w:ind w:right="145"/>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楼字总建筑面</w:t>
            </w:r>
            <w:r>
              <w:rPr>
                <w:rFonts w:hint="eastAsia" w:ascii="Times New Roman" w:hAnsi="Times New Roman" w:eastAsia="仿宋_GB2312" w:cs="仿宋_GB2312"/>
                <w:color w:val="000000"/>
                <w:sz w:val="28"/>
                <w:szCs w:val="28"/>
              </w:rPr>
              <w:t>积</w:t>
            </w:r>
            <w:r>
              <w:rPr>
                <w:rFonts w:hint="eastAsia" w:ascii="Times New Roman" w:hAnsi="Times New Roman" w:eastAsia="仿宋_GB2312" w:cs="仿宋_GB2312"/>
                <w:color w:val="000000"/>
                <w:spacing w:val="3"/>
                <w:sz w:val="28"/>
                <w:szCs w:val="28"/>
              </w:rPr>
              <w:t>（㎡）</w:t>
            </w:r>
          </w:p>
        </w:tc>
        <w:tc>
          <w:tcPr>
            <w:tcW w:w="1778" w:type="dxa"/>
            <w:gridSpan w:val="2"/>
            <w:noWrap w:val="0"/>
            <w:vAlign w:val="center"/>
          </w:tcPr>
          <w:p w14:paraId="1AC23B4E">
            <w:pPr>
              <w:spacing w:line="400" w:lineRule="exact"/>
              <w:ind w:left="71"/>
              <w:jc w:val="center"/>
              <w:rPr>
                <w:rFonts w:ascii="Times New Roman" w:hAnsi="Times New Roman" w:eastAsia="仿宋_GB2312" w:cs="仿宋_GB2312"/>
                <w:color w:val="000000"/>
                <w:sz w:val="28"/>
                <w:szCs w:val="28"/>
              </w:rPr>
            </w:pPr>
          </w:p>
        </w:tc>
        <w:tc>
          <w:tcPr>
            <w:tcW w:w="1178" w:type="dxa"/>
            <w:noWrap w:val="0"/>
            <w:vAlign w:val="center"/>
          </w:tcPr>
          <w:p w14:paraId="6B8D53B8">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position w:val="12"/>
                <w:sz w:val="28"/>
                <w:szCs w:val="28"/>
              </w:rPr>
              <w:t>商务建筑</w:t>
            </w:r>
          </w:p>
          <w:p w14:paraId="093E152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面积</w:t>
            </w:r>
            <w:r>
              <w:rPr>
                <w:rFonts w:hint="eastAsia" w:ascii="Times New Roman" w:hAnsi="Times New Roman" w:eastAsia="仿宋_GB2312" w:cs="仿宋_GB2312"/>
                <w:color w:val="000000"/>
                <w:spacing w:val="3"/>
                <w:sz w:val="28"/>
                <w:szCs w:val="28"/>
              </w:rPr>
              <w:t>（㎡）</w:t>
            </w:r>
          </w:p>
        </w:tc>
        <w:tc>
          <w:tcPr>
            <w:tcW w:w="1428" w:type="dxa"/>
            <w:noWrap w:val="0"/>
            <w:vAlign w:val="center"/>
          </w:tcPr>
          <w:p w14:paraId="5301249F">
            <w:pPr>
              <w:spacing w:line="400" w:lineRule="exact"/>
              <w:jc w:val="center"/>
              <w:rPr>
                <w:rFonts w:ascii="Times New Roman" w:hAnsi="Times New Roman" w:eastAsia="仿宋_GB2312" w:cs="仿宋_GB2312"/>
                <w:color w:val="000000"/>
                <w:sz w:val="28"/>
                <w:szCs w:val="28"/>
              </w:rPr>
            </w:pPr>
          </w:p>
        </w:tc>
        <w:tc>
          <w:tcPr>
            <w:tcW w:w="1280" w:type="dxa"/>
            <w:noWrap w:val="0"/>
            <w:vAlign w:val="center"/>
          </w:tcPr>
          <w:p w14:paraId="392DBFE2">
            <w:pPr>
              <w:spacing w:line="400" w:lineRule="exact"/>
              <w:jc w:val="center"/>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自用面积</w:t>
            </w:r>
          </w:p>
          <w:p w14:paraId="1C914C42">
            <w:pPr>
              <w:spacing w:line="400" w:lineRule="exact"/>
              <w:jc w:val="center"/>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w:t>
            </w:r>
          </w:p>
        </w:tc>
        <w:tc>
          <w:tcPr>
            <w:tcW w:w="2126" w:type="dxa"/>
            <w:noWrap w:val="0"/>
            <w:vAlign w:val="center"/>
          </w:tcPr>
          <w:p w14:paraId="6C903398">
            <w:pPr>
              <w:spacing w:line="400" w:lineRule="exact"/>
              <w:jc w:val="center"/>
              <w:rPr>
                <w:rFonts w:ascii="Times New Roman" w:hAnsi="Times New Roman" w:eastAsia="仿宋_GB2312" w:cs="仿宋_GB2312"/>
                <w:color w:val="000000"/>
                <w:sz w:val="28"/>
                <w:szCs w:val="28"/>
              </w:rPr>
            </w:pPr>
          </w:p>
        </w:tc>
      </w:tr>
      <w:tr w14:paraId="5BAC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jc w:val="center"/>
        </w:trPr>
        <w:tc>
          <w:tcPr>
            <w:tcW w:w="1543" w:type="dxa"/>
            <w:noWrap w:val="0"/>
            <w:vAlign w:val="center"/>
          </w:tcPr>
          <w:p w14:paraId="3471044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3"/>
                <w:sz w:val="28"/>
                <w:szCs w:val="28"/>
              </w:rPr>
              <w:t>招商面积（㎡）</w:t>
            </w:r>
          </w:p>
        </w:tc>
        <w:tc>
          <w:tcPr>
            <w:tcW w:w="1778" w:type="dxa"/>
            <w:gridSpan w:val="2"/>
            <w:noWrap w:val="0"/>
            <w:vAlign w:val="center"/>
          </w:tcPr>
          <w:p w14:paraId="410CAAEF">
            <w:pPr>
              <w:spacing w:line="400" w:lineRule="exact"/>
              <w:ind w:left="71"/>
              <w:jc w:val="center"/>
              <w:rPr>
                <w:rFonts w:ascii="Times New Roman" w:hAnsi="Times New Roman" w:eastAsia="仿宋_GB2312" w:cs="仿宋_GB2312"/>
                <w:color w:val="000000"/>
                <w:sz w:val="28"/>
                <w:szCs w:val="28"/>
              </w:rPr>
            </w:pPr>
          </w:p>
        </w:tc>
        <w:tc>
          <w:tcPr>
            <w:tcW w:w="1178" w:type="dxa"/>
            <w:noWrap w:val="0"/>
            <w:vAlign w:val="center"/>
          </w:tcPr>
          <w:p w14:paraId="641F7B55">
            <w:pPr>
              <w:spacing w:line="400" w:lineRule="exact"/>
              <w:ind w:right="154"/>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已使用面</w:t>
            </w:r>
            <w:r>
              <w:rPr>
                <w:rFonts w:hint="eastAsia" w:ascii="Times New Roman" w:hAnsi="Times New Roman" w:eastAsia="仿宋_GB2312" w:cs="仿宋_GB2312"/>
                <w:color w:val="000000"/>
                <w:sz w:val="28"/>
                <w:szCs w:val="28"/>
              </w:rPr>
              <w:t>积</w:t>
            </w:r>
            <w:r>
              <w:rPr>
                <w:rFonts w:hint="eastAsia" w:ascii="Times New Roman" w:hAnsi="Times New Roman" w:eastAsia="仿宋_GB2312" w:cs="仿宋_GB2312"/>
                <w:color w:val="000000"/>
                <w:spacing w:val="3"/>
                <w:sz w:val="28"/>
                <w:szCs w:val="28"/>
              </w:rPr>
              <w:t>（㎡）</w:t>
            </w:r>
          </w:p>
        </w:tc>
        <w:tc>
          <w:tcPr>
            <w:tcW w:w="1428" w:type="dxa"/>
            <w:noWrap w:val="0"/>
            <w:vAlign w:val="center"/>
          </w:tcPr>
          <w:p w14:paraId="03478335">
            <w:pPr>
              <w:spacing w:line="400" w:lineRule="exact"/>
              <w:ind w:left="55"/>
              <w:jc w:val="center"/>
              <w:rPr>
                <w:rFonts w:ascii="Times New Roman" w:hAnsi="Times New Roman" w:eastAsia="仿宋_GB2312" w:cs="仿宋_GB2312"/>
                <w:color w:val="000000"/>
                <w:sz w:val="28"/>
                <w:szCs w:val="28"/>
              </w:rPr>
            </w:pPr>
          </w:p>
        </w:tc>
        <w:tc>
          <w:tcPr>
            <w:tcW w:w="1280" w:type="dxa"/>
            <w:noWrap w:val="0"/>
            <w:vAlign w:val="center"/>
          </w:tcPr>
          <w:p w14:paraId="39042477">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计容面积</w:t>
            </w:r>
            <w:r>
              <w:rPr>
                <w:rFonts w:hint="eastAsia" w:ascii="Times New Roman" w:hAnsi="Times New Roman" w:eastAsia="仿宋_GB2312" w:cs="仿宋_GB2312"/>
                <w:color w:val="000000"/>
                <w:spacing w:val="3"/>
                <w:sz w:val="28"/>
                <w:szCs w:val="28"/>
              </w:rPr>
              <w:t>（㎡）</w:t>
            </w:r>
          </w:p>
        </w:tc>
        <w:tc>
          <w:tcPr>
            <w:tcW w:w="2126" w:type="dxa"/>
            <w:noWrap w:val="0"/>
            <w:vAlign w:val="center"/>
          </w:tcPr>
          <w:p w14:paraId="6298AF4D">
            <w:pPr>
              <w:spacing w:line="400" w:lineRule="exact"/>
              <w:ind w:left="79"/>
              <w:jc w:val="center"/>
              <w:rPr>
                <w:rFonts w:ascii="Times New Roman" w:hAnsi="Times New Roman" w:eastAsia="仿宋_GB2312" w:cs="仿宋_GB2312"/>
                <w:color w:val="000000"/>
                <w:sz w:val="28"/>
                <w:szCs w:val="28"/>
              </w:rPr>
            </w:pPr>
          </w:p>
        </w:tc>
      </w:tr>
      <w:tr w14:paraId="1B0D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543" w:type="dxa"/>
            <w:vMerge w:val="restart"/>
            <w:tcBorders>
              <w:bottom w:val="nil"/>
            </w:tcBorders>
            <w:noWrap w:val="0"/>
            <w:vAlign w:val="center"/>
          </w:tcPr>
          <w:p w14:paraId="7BBAEC0F">
            <w:pPr>
              <w:spacing w:line="400" w:lineRule="exact"/>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入驻情况</w:t>
            </w:r>
          </w:p>
        </w:tc>
        <w:tc>
          <w:tcPr>
            <w:tcW w:w="1778" w:type="dxa"/>
            <w:gridSpan w:val="2"/>
            <w:noWrap w:val="0"/>
            <w:vAlign w:val="center"/>
          </w:tcPr>
          <w:p w14:paraId="42031D1F">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入驻企业(家)</w:t>
            </w:r>
          </w:p>
        </w:tc>
        <w:tc>
          <w:tcPr>
            <w:tcW w:w="2606" w:type="dxa"/>
            <w:gridSpan w:val="2"/>
            <w:noWrap w:val="0"/>
            <w:vAlign w:val="center"/>
          </w:tcPr>
          <w:p w14:paraId="304E46B6">
            <w:pPr>
              <w:spacing w:line="400" w:lineRule="exact"/>
              <w:ind w:left="604"/>
              <w:jc w:val="center"/>
              <w:rPr>
                <w:rFonts w:ascii="Times New Roman" w:hAnsi="Times New Roman" w:eastAsia="仿宋_GB2312" w:cs="仿宋_GB2312"/>
                <w:color w:val="000000"/>
                <w:sz w:val="28"/>
                <w:szCs w:val="28"/>
              </w:rPr>
            </w:pPr>
          </w:p>
        </w:tc>
        <w:tc>
          <w:tcPr>
            <w:tcW w:w="1280" w:type="dxa"/>
            <w:vMerge w:val="restart"/>
            <w:noWrap w:val="0"/>
            <w:vAlign w:val="center"/>
          </w:tcPr>
          <w:p w14:paraId="586BF839">
            <w:pPr>
              <w:spacing w:line="400" w:lineRule="exact"/>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使用面积（㎡）</w:t>
            </w:r>
          </w:p>
          <w:p w14:paraId="25EC8116">
            <w:pPr>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1619A13A">
            <w:pPr>
              <w:spacing w:line="400" w:lineRule="exact"/>
              <w:ind w:left="79"/>
              <w:jc w:val="center"/>
              <w:rPr>
                <w:rFonts w:ascii="Times New Roman" w:hAnsi="Times New Roman" w:eastAsia="仿宋_GB2312" w:cs="仿宋_GB2312"/>
                <w:color w:val="000000"/>
                <w:sz w:val="28"/>
                <w:szCs w:val="28"/>
              </w:rPr>
            </w:pPr>
          </w:p>
        </w:tc>
      </w:tr>
      <w:tr w14:paraId="6526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543" w:type="dxa"/>
            <w:vMerge w:val="continue"/>
            <w:tcBorders>
              <w:top w:val="nil"/>
              <w:bottom w:val="nil"/>
            </w:tcBorders>
            <w:noWrap w:val="0"/>
            <w:vAlign w:val="center"/>
          </w:tcPr>
          <w:p w14:paraId="2F65C1D5">
            <w:pPr>
              <w:pStyle w:val="13"/>
              <w:spacing w:line="400" w:lineRule="exact"/>
              <w:jc w:val="center"/>
              <w:rPr>
                <w:rFonts w:ascii="Times New Roman" w:hAnsi="Times New Roman" w:eastAsia="仿宋_GB2312" w:cs="仿宋_GB2312"/>
                <w:color w:val="000000"/>
                <w:sz w:val="28"/>
                <w:szCs w:val="28"/>
              </w:rPr>
            </w:pPr>
          </w:p>
        </w:tc>
        <w:tc>
          <w:tcPr>
            <w:tcW w:w="1778" w:type="dxa"/>
            <w:gridSpan w:val="2"/>
            <w:noWrap w:val="0"/>
            <w:vAlign w:val="center"/>
          </w:tcPr>
          <w:p w14:paraId="0636F386">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科技企业(家)</w:t>
            </w:r>
          </w:p>
        </w:tc>
        <w:tc>
          <w:tcPr>
            <w:tcW w:w="2606" w:type="dxa"/>
            <w:gridSpan w:val="2"/>
            <w:noWrap w:val="0"/>
            <w:vAlign w:val="center"/>
          </w:tcPr>
          <w:p w14:paraId="1D077FD8">
            <w:pPr>
              <w:spacing w:line="400" w:lineRule="exact"/>
              <w:ind w:left="604"/>
              <w:jc w:val="center"/>
              <w:rPr>
                <w:rFonts w:ascii="Times New Roman" w:hAnsi="Times New Roman" w:eastAsia="仿宋_GB2312" w:cs="仿宋_GB2312"/>
                <w:color w:val="000000"/>
                <w:sz w:val="28"/>
                <w:szCs w:val="28"/>
              </w:rPr>
            </w:pPr>
          </w:p>
        </w:tc>
        <w:tc>
          <w:tcPr>
            <w:tcW w:w="1280" w:type="dxa"/>
            <w:vMerge w:val="continue"/>
            <w:noWrap w:val="0"/>
            <w:vAlign w:val="center"/>
          </w:tcPr>
          <w:p w14:paraId="388545B6">
            <w:pPr>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0D911939">
            <w:pPr>
              <w:spacing w:line="400" w:lineRule="exact"/>
              <w:jc w:val="center"/>
              <w:rPr>
                <w:rFonts w:ascii="Times New Roman" w:hAnsi="Times New Roman" w:eastAsia="仿宋_GB2312" w:cs="仿宋_GB2312"/>
                <w:color w:val="000000"/>
                <w:sz w:val="28"/>
                <w:szCs w:val="28"/>
              </w:rPr>
            </w:pPr>
          </w:p>
        </w:tc>
      </w:tr>
      <w:tr w14:paraId="41CD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1543" w:type="dxa"/>
            <w:vMerge w:val="continue"/>
            <w:tcBorders>
              <w:top w:val="nil"/>
            </w:tcBorders>
            <w:noWrap w:val="0"/>
            <w:vAlign w:val="center"/>
          </w:tcPr>
          <w:p w14:paraId="6C81FCCF">
            <w:pPr>
              <w:pStyle w:val="13"/>
              <w:spacing w:line="400" w:lineRule="exact"/>
              <w:jc w:val="center"/>
              <w:rPr>
                <w:rFonts w:ascii="Times New Roman" w:hAnsi="Times New Roman" w:eastAsia="仿宋_GB2312" w:cs="仿宋_GB2312"/>
                <w:color w:val="000000"/>
                <w:sz w:val="28"/>
                <w:szCs w:val="28"/>
              </w:rPr>
            </w:pPr>
          </w:p>
        </w:tc>
        <w:tc>
          <w:tcPr>
            <w:tcW w:w="1778" w:type="dxa"/>
            <w:gridSpan w:val="2"/>
            <w:noWrap w:val="0"/>
            <w:vAlign w:val="center"/>
          </w:tcPr>
          <w:p w14:paraId="6FF8C62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创新平台(个)</w:t>
            </w:r>
          </w:p>
        </w:tc>
        <w:tc>
          <w:tcPr>
            <w:tcW w:w="2606" w:type="dxa"/>
            <w:gridSpan w:val="2"/>
            <w:noWrap w:val="0"/>
            <w:vAlign w:val="center"/>
          </w:tcPr>
          <w:p w14:paraId="3BB7CD8D">
            <w:pPr>
              <w:spacing w:line="400" w:lineRule="exact"/>
              <w:ind w:left="665"/>
              <w:jc w:val="center"/>
              <w:rPr>
                <w:rFonts w:ascii="Times New Roman" w:hAnsi="Times New Roman" w:eastAsia="仿宋_GB2312" w:cs="仿宋_GB2312"/>
                <w:color w:val="000000"/>
                <w:sz w:val="28"/>
                <w:szCs w:val="28"/>
              </w:rPr>
            </w:pPr>
          </w:p>
        </w:tc>
        <w:tc>
          <w:tcPr>
            <w:tcW w:w="1280" w:type="dxa"/>
            <w:vMerge w:val="continue"/>
            <w:noWrap w:val="0"/>
            <w:vAlign w:val="center"/>
          </w:tcPr>
          <w:p w14:paraId="23320B4B">
            <w:pPr>
              <w:pStyle w:val="13"/>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0344BCAF">
            <w:pPr>
              <w:pStyle w:val="13"/>
              <w:spacing w:line="400" w:lineRule="exact"/>
              <w:jc w:val="center"/>
              <w:rPr>
                <w:rFonts w:ascii="Times New Roman" w:hAnsi="Times New Roman" w:eastAsia="仿宋_GB2312" w:cs="仿宋_GB2312"/>
                <w:color w:val="000000"/>
                <w:sz w:val="28"/>
                <w:szCs w:val="28"/>
              </w:rPr>
            </w:pPr>
          </w:p>
        </w:tc>
      </w:tr>
      <w:tr w14:paraId="04BF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2333" w:type="dxa"/>
            <w:gridSpan w:val="2"/>
            <w:noWrap w:val="0"/>
            <w:vAlign w:val="center"/>
          </w:tcPr>
          <w:p w14:paraId="41D8F49B">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法定代表人及</w:t>
            </w:r>
          </w:p>
          <w:p w14:paraId="3069032F">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联系电话</w:t>
            </w:r>
          </w:p>
        </w:tc>
        <w:tc>
          <w:tcPr>
            <w:tcW w:w="3594" w:type="dxa"/>
            <w:gridSpan w:val="3"/>
            <w:noWrap w:val="0"/>
            <w:vAlign w:val="center"/>
          </w:tcPr>
          <w:p w14:paraId="5CF9B251">
            <w:pPr>
              <w:spacing w:line="400" w:lineRule="exact"/>
              <w:jc w:val="left"/>
              <w:rPr>
                <w:rFonts w:ascii="Times New Roman" w:hAnsi="Times New Roman" w:eastAsia="仿宋_GB2312" w:cs="仿宋_GB2312"/>
                <w:color w:val="000000"/>
                <w:spacing w:val="-4"/>
                <w:sz w:val="28"/>
                <w:szCs w:val="28"/>
              </w:rPr>
            </w:pPr>
          </w:p>
        </w:tc>
        <w:tc>
          <w:tcPr>
            <w:tcW w:w="1280" w:type="dxa"/>
            <w:noWrap w:val="0"/>
            <w:vAlign w:val="center"/>
          </w:tcPr>
          <w:p w14:paraId="1D4D663D">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身份证</w:t>
            </w:r>
          </w:p>
          <w:p w14:paraId="453769BA">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号码</w:t>
            </w:r>
          </w:p>
        </w:tc>
        <w:tc>
          <w:tcPr>
            <w:tcW w:w="2126" w:type="dxa"/>
            <w:noWrap w:val="0"/>
            <w:vAlign w:val="center"/>
          </w:tcPr>
          <w:p w14:paraId="28943DB9">
            <w:pPr>
              <w:spacing w:line="400" w:lineRule="exact"/>
              <w:jc w:val="left"/>
              <w:rPr>
                <w:rFonts w:ascii="Times New Roman" w:hAnsi="Times New Roman" w:eastAsia="仿宋_GB2312" w:cs="仿宋_GB2312"/>
                <w:color w:val="000000"/>
                <w:spacing w:val="-4"/>
                <w:sz w:val="28"/>
                <w:szCs w:val="28"/>
              </w:rPr>
            </w:pPr>
          </w:p>
        </w:tc>
      </w:tr>
      <w:tr w14:paraId="40E3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2333" w:type="dxa"/>
            <w:gridSpan w:val="2"/>
            <w:noWrap w:val="0"/>
            <w:vAlign w:val="center"/>
          </w:tcPr>
          <w:p w14:paraId="673B7D6E">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授权经办人及</w:t>
            </w:r>
          </w:p>
          <w:p w14:paraId="59183B4A">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联系电话</w:t>
            </w:r>
          </w:p>
        </w:tc>
        <w:tc>
          <w:tcPr>
            <w:tcW w:w="3594" w:type="dxa"/>
            <w:gridSpan w:val="3"/>
            <w:noWrap w:val="0"/>
            <w:vAlign w:val="center"/>
          </w:tcPr>
          <w:p w14:paraId="3FA8E2A1">
            <w:pPr>
              <w:spacing w:line="400" w:lineRule="exact"/>
              <w:jc w:val="left"/>
              <w:rPr>
                <w:rFonts w:ascii="Times New Roman" w:hAnsi="Times New Roman" w:eastAsia="仿宋_GB2312" w:cs="仿宋_GB2312"/>
                <w:color w:val="000000"/>
                <w:spacing w:val="-4"/>
                <w:sz w:val="28"/>
                <w:szCs w:val="28"/>
              </w:rPr>
            </w:pPr>
          </w:p>
        </w:tc>
        <w:tc>
          <w:tcPr>
            <w:tcW w:w="1280" w:type="dxa"/>
            <w:noWrap w:val="0"/>
            <w:vAlign w:val="center"/>
          </w:tcPr>
          <w:p w14:paraId="020B2F6F">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身份证</w:t>
            </w:r>
          </w:p>
          <w:p w14:paraId="7538B633">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号码</w:t>
            </w:r>
          </w:p>
        </w:tc>
        <w:tc>
          <w:tcPr>
            <w:tcW w:w="2126" w:type="dxa"/>
            <w:noWrap w:val="0"/>
            <w:vAlign w:val="center"/>
          </w:tcPr>
          <w:p w14:paraId="7F22131E">
            <w:pPr>
              <w:spacing w:line="400" w:lineRule="exact"/>
              <w:jc w:val="left"/>
              <w:rPr>
                <w:rFonts w:ascii="Times New Roman" w:hAnsi="Times New Roman" w:eastAsia="仿宋_GB2312" w:cs="仿宋_GB2312"/>
                <w:color w:val="000000"/>
                <w:spacing w:val="-4"/>
                <w:sz w:val="28"/>
                <w:szCs w:val="28"/>
              </w:rPr>
            </w:pPr>
          </w:p>
        </w:tc>
      </w:tr>
      <w:tr w14:paraId="21B8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2333" w:type="dxa"/>
            <w:gridSpan w:val="2"/>
            <w:noWrap w:val="0"/>
            <w:vAlign w:val="center"/>
          </w:tcPr>
          <w:p w14:paraId="68444156">
            <w:pPr>
              <w:spacing w:before="69"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申请补助金额</w:t>
            </w:r>
          </w:p>
        </w:tc>
        <w:tc>
          <w:tcPr>
            <w:tcW w:w="7000" w:type="dxa"/>
            <w:gridSpan w:val="5"/>
            <w:noWrap w:val="0"/>
            <w:vAlign w:val="center"/>
          </w:tcPr>
          <w:p w14:paraId="7E4C5697">
            <w:pPr>
              <w:spacing w:before="69" w:line="400" w:lineRule="exact"/>
              <w:jc w:val="left"/>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拟申请</w:t>
            </w:r>
            <w:r>
              <w:rPr>
                <w:rFonts w:hint="eastAsia" w:ascii="Times New Roman" w:hAnsi="Times New Roman" w:eastAsia="仿宋_GB2312" w:cs="仿宋_GB2312"/>
                <w:color w:val="000000"/>
                <w:spacing w:val="-4"/>
                <w:sz w:val="28"/>
                <w:szCs w:val="28"/>
                <w:u w:val="single"/>
              </w:rPr>
              <w:t xml:space="preserve">                     </w:t>
            </w:r>
            <w:r>
              <w:rPr>
                <w:rFonts w:hint="eastAsia" w:ascii="Times New Roman" w:hAnsi="Times New Roman" w:eastAsia="仿宋_GB2312" w:cs="仿宋_GB2312"/>
                <w:color w:val="000000"/>
                <w:spacing w:val="-4"/>
                <w:sz w:val="28"/>
                <w:szCs w:val="28"/>
              </w:rPr>
              <w:t>补助，金额：</w:t>
            </w:r>
            <w:r>
              <w:rPr>
                <w:rFonts w:hint="eastAsia" w:ascii="Times New Roman" w:hAnsi="Times New Roman" w:eastAsia="仿宋_GB2312" w:cs="仿宋_GB2312"/>
                <w:color w:val="000000"/>
                <w:spacing w:val="9"/>
                <w:sz w:val="28"/>
                <w:szCs w:val="28"/>
                <w:u w:val="single"/>
              </w:rPr>
              <w:t xml:space="preserve">      </w:t>
            </w:r>
            <w:r>
              <w:rPr>
                <w:rFonts w:hint="eastAsia" w:ascii="Times New Roman" w:hAnsi="Times New Roman" w:eastAsia="仿宋_GB2312" w:cs="仿宋_GB2312"/>
                <w:color w:val="000000"/>
                <w:spacing w:val="-4"/>
                <w:sz w:val="28"/>
                <w:szCs w:val="28"/>
              </w:rPr>
              <w:t>万元。</w:t>
            </w:r>
          </w:p>
        </w:tc>
      </w:tr>
      <w:tr w14:paraId="5D6F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1543" w:type="dxa"/>
            <w:noWrap w:val="0"/>
            <w:vAlign w:val="center"/>
          </w:tcPr>
          <w:p w14:paraId="7A2F82C3">
            <w:pPr>
              <w:spacing w:before="69" w:line="219" w:lineRule="auto"/>
              <w:jc w:val="center"/>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7"/>
                <w:sz w:val="28"/>
                <w:szCs w:val="28"/>
              </w:rPr>
              <w:t>政策依据</w:t>
            </w:r>
          </w:p>
        </w:tc>
        <w:tc>
          <w:tcPr>
            <w:tcW w:w="7790" w:type="dxa"/>
            <w:gridSpan w:val="6"/>
            <w:noWrap w:val="0"/>
            <w:vAlign w:val="center"/>
          </w:tcPr>
          <w:p w14:paraId="0BD6CF96">
            <w:pPr>
              <w:spacing w:before="69" w:line="219" w:lineRule="auto"/>
              <w:jc w:val="left"/>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4"/>
                <w:sz w:val="28"/>
                <w:szCs w:val="28"/>
              </w:rPr>
              <w:t>《广西南宁五象新区规划建设管理委员会关于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p>
        </w:tc>
      </w:tr>
      <w:tr w14:paraId="1BBB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8" w:hRule="atLeast"/>
          <w:jc w:val="center"/>
        </w:trPr>
        <w:tc>
          <w:tcPr>
            <w:tcW w:w="1543" w:type="dxa"/>
            <w:noWrap w:val="0"/>
            <w:vAlign w:val="center"/>
          </w:tcPr>
          <w:p w14:paraId="119CE832">
            <w:pPr>
              <w:spacing w:before="68" w:line="264" w:lineRule="auto"/>
              <w:ind w:right="225"/>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1"/>
                <w:sz w:val="28"/>
                <w:szCs w:val="28"/>
              </w:rPr>
              <w:t>申请人承诺</w:t>
            </w:r>
            <w:r>
              <w:rPr>
                <w:rFonts w:hint="eastAsia" w:ascii="Times New Roman" w:hAnsi="Times New Roman" w:eastAsia="仿宋_GB2312" w:cs="仿宋_GB2312"/>
                <w:color w:val="000000"/>
                <w:spacing w:val="4"/>
                <w:sz w:val="28"/>
                <w:szCs w:val="28"/>
              </w:rPr>
              <w:t>和授权声明</w:t>
            </w:r>
          </w:p>
        </w:tc>
        <w:tc>
          <w:tcPr>
            <w:tcW w:w="7790" w:type="dxa"/>
            <w:gridSpan w:val="6"/>
            <w:noWrap w:val="0"/>
            <w:vAlign w:val="center"/>
          </w:tcPr>
          <w:p w14:paraId="346EFAD8">
            <w:pPr>
              <w:spacing w:before="68" w:line="268"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科技园区申请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2FF62A7D">
            <w:pPr>
              <w:spacing w:before="68" w:line="268" w:lineRule="auto"/>
              <w:rPr>
                <w:rFonts w:ascii="Times New Roman" w:hAnsi="Times New Roman" w:eastAsia="仿宋_GB2312" w:cs="仿宋_GB2312"/>
                <w:color w:val="000000"/>
                <w:spacing w:val="-1"/>
                <w:sz w:val="28"/>
                <w:szCs w:val="28"/>
              </w:rPr>
            </w:pPr>
          </w:p>
          <w:p w14:paraId="5258E394">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4044BFDB">
            <w:pPr>
              <w:pStyle w:val="6"/>
              <w:widowControl/>
              <w:rPr>
                <w:rFonts w:hint="default" w:ascii="Times New Roman" w:hAnsi="Times New Roman" w:eastAsia="仿宋_GB2312" w:cs="仿宋_GB2312"/>
                <w:color w:val="000000"/>
                <w:sz w:val="28"/>
                <w:szCs w:val="28"/>
              </w:rPr>
            </w:pPr>
          </w:p>
          <w:p w14:paraId="72BE510C">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1887F95B">
            <w:pPr>
              <w:pStyle w:val="6"/>
              <w:widowControl/>
              <w:rPr>
                <w:rFonts w:hint="default" w:ascii="Times New Roman" w:hAnsi="Times New Roman" w:eastAsia="仿宋_GB2312" w:cs="仿宋_GB2312"/>
                <w:color w:val="000000"/>
                <w:sz w:val="28"/>
                <w:szCs w:val="28"/>
              </w:rPr>
            </w:pPr>
          </w:p>
          <w:p w14:paraId="5278F1A2">
            <w:pPr>
              <w:pStyle w:val="6"/>
              <w:widowControl/>
              <w:rPr>
                <w:rFonts w:hint="default" w:ascii="Times New Roman" w:hAnsi="Times New Roman" w:eastAsia="仿宋_GB2312" w:cs="仿宋_GB2312"/>
                <w:color w:val="000000"/>
                <w:spacing w:val="-1"/>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tc>
      </w:tr>
    </w:tbl>
    <w:p w14:paraId="6B5274EA">
      <w:pPr>
        <w:rPr>
          <w:rStyle w:val="11"/>
          <w:rFonts w:eastAsia="Arial Unicode MS"/>
          <w:bCs/>
          <w:color w:val="000000"/>
          <w:sz w:val="36"/>
          <w:szCs w:val="36"/>
        </w:rPr>
      </w:pPr>
      <w:r>
        <w:rPr>
          <w:rFonts w:eastAsia="仿宋_GB2312"/>
          <w:color w:val="000000"/>
          <w:sz w:val="32"/>
          <w:szCs w:val="32"/>
        </w:rPr>
        <w:br w:type="page"/>
      </w:r>
      <w:r>
        <w:rPr>
          <w:rFonts w:eastAsia="仿宋_GB2312"/>
          <w:color w:val="000000"/>
          <w:sz w:val="32"/>
          <w:szCs w:val="32"/>
        </w:rPr>
        <w:t>附件</w:t>
      </w:r>
      <w:r>
        <w:rPr>
          <w:rFonts w:hint="eastAsia" w:eastAsia="仿宋_GB2312"/>
          <w:color w:val="000000"/>
          <w:sz w:val="32"/>
          <w:szCs w:val="32"/>
        </w:rPr>
        <w:t>2</w:t>
      </w:r>
    </w:p>
    <w:p w14:paraId="72CE1D9F">
      <w:pPr>
        <w:jc w:val="center"/>
        <w:rPr>
          <w:rFonts w:hint="eastAsia" w:ascii="Times New Roman" w:hAnsi="Times New Roman" w:eastAsia="方正大标宋简体" w:cs="方正大标宋简体"/>
          <w:color w:val="000000"/>
          <w:sz w:val="44"/>
          <w:szCs w:val="44"/>
        </w:rPr>
      </w:pPr>
      <w:r>
        <w:rPr>
          <w:rStyle w:val="11"/>
          <w:rFonts w:hint="eastAsia" w:ascii="Times New Roman" w:hAnsi="Times New Roman" w:eastAsia="方正大标宋简体" w:cs="方正大标宋简体"/>
          <w:bCs/>
          <w:color w:val="000000"/>
          <w:sz w:val="44"/>
          <w:szCs w:val="44"/>
        </w:rPr>
        <w:t>五象新区科技载体申请表</w:t>
      </w:r>
    </w:p>
    <w:tbl>
      <w:tblPr>
        <w:tblStyle w:val="12"/>
        <w:tblW w:w="9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790"/>
        <w:gridCol w:w="988"/>
        <w:gridCol w:w="1178"/>
        <w:gridCol w:w="1428"/>
        <w:gridCol w:w="1280"/>
        <w:gridCol w:w="2126"/>
      </w:tblGrid>
      <w:tr w14:paraId="4F4E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jc w:val="center"/>
        </w:trPr>
        <w:tc>
          <w:tcPr>
            <w:tcW w:w="1543" w:type="dxa"/>
            <w:noWrap w:val="0"/>
            <w:vAlign w:val="center"/>
          </w:tcPr>
          <w:p w14:paraId="1A3E49C4">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申报单位</w:t>
            </w:r>
          </w:p>
        </w:tc>
        <w:tc>
          <w:tcPr>
            <w:tcW w:w="2956" w:type="dxa"/>
            <w:gridSpan w:val="3"/>
            <w:noWrap w:val="0"/>
            <w:vAlign w:val="center"/>
          </w:tcPr>
          <w:p w14:paraId="504A17D1">
            <w:pPr>
              <w:spacing w:line="400" w:lineRule="exact"/>
              <w:ind w:left="1971"/>
              <w:jc w:val="center"/>
              <w:rPr>
                <w:rFonts w:ascii="Times New Roman" w:hAnsi="Times New Roman" w:eastAsia="仿宋_GB2312" w:cs="仿宋_GB2312"/>
                <w:color w:val="000000"/>
                <w:sz w:val="28"/>
                <w:szCs w:val="28"/>
              </w:rPr>
            </w:pPr>
          </w:p>
        </w:tc>
        <w:tc>
          <w:tcPr>
            <w:tcW w:w="1428" w:type="dxa"/>
            <w:noWrap w:val="0"/>
            <w:vAlign w:val="center"/>
          </w:tcPr>
          <w:p w14:paraId="6D627237">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载体类别</w:t>
            </w:r>
          </w:p>
        </w:tc>
        <w:tc>
          <w:tcPr>
            <w:tcW w:w="3406" w:type="dxa"/>
            <w:gridSpan w:val="2"/>
            <w:noWrap w:val="0"/>
            <w:vAlign w:val="center"/>
          </w:tcPr>
          <w:p w14:paraId="55DC971E">
            <w:pPr>
              <w:spacing w:line="400" w:lineRule="exact"/>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□科技园区    □科技楼宇</w:t>
            </w:r>
          </w:p>
        </w:tc>
      </w:tr>
      <w:tr w14:paraId="447EE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1543" w:type="dxa"/>
            <w:noWrap w:val="0"/>
            <w:vAlign w:val="center"/>
          </w:tcPr>
          <w:p w14:paraId="3ED6D700">
            <w:pPr>
              <w:spacing w:line="40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注册地址</w:t>
            </w:r>
          </w:p>
        </w:tc>
        <w:tc>
          <w:tcPr>
            <w:tcW w:w="4384" w:type="dxa"/>
            <w:gridSpan w:val="4"/>
            <w:noWrap w:val="0"/>
            <w:vAlign w:val="center"/>
          </w:tcPr>
          <w:p w14:paraId="5397D960">
            <w:pPr>
              <w:spacing w:line="400" w:lineRule="exact"/>
              <w:ind w:left="1971"/>
              <w:jc w:val="center"/>
              <w:rPr>
                <w:rFonts w:ascii="Times New Roman" w:hAnsi="Times New Roman" w:eastAsia="仿宋_GB2312" w:cs="仿宋_GB2312"/>
                <w:color w:val="000000"/>
                <w:sz w:val="28"/>
                <w:szCs w:val="28"/>
              </w:rPr>
            </w:pPr>
          </w:p>
        </w:tc>
        <w:tc>
          <w:tcPr>
            <w:tcW w:w="1280" w:type="dxa"/>
            <w:noWrap w:val="0"/>
            <w:vAlign w:val="center"/>
          </w:tcPr>
          <w:p w14:paraId="325FC208">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注册时间</w:t>
            </w:r>
          </w:p>
        </w:tc>
        <w:tc>
          <w:tcPr>
            <w:tcW w:w="2126" w:type="dxa"/>
            <w:noWrap w:val="0"/>
            <w:vAlign w:val="center"/>
          </w:tcPr>
          <w:p w14:paraId="00873572">
            <w:pPr>
              <w:spacing w:line="400" w:lineRule="exact"/>
              <w:ind w:left="1971"/>
              <w:jc w:val="center"/>
              <w:rPr>
                <w:rFonts w:ascii="Times New Roman" w:hAnsi="Times New Roman" w:eastAsia="仿宋_GB2312" w:cs="仿宋_GB2312"/>
                <w:color w:val="000000"/>
                <w:sz w:val="28"/>
                <w:szCs w:val="28"/>
              </w:rPr>
            </w:pPr>
          </w:p>
        </w:tc>
      </w:tr>
      <w:tr w14:paraId="403C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1543" w:type="dxa"/>
            <w:noWrap w:val="0"/>
            <w:vAlign w:val="center"/>
          </w:tcPr>
          <w:p w14:paraId="0EDFBB2E">
            <w:pPr>
              <w:spacing w:line="400" w:lineRule="exact"/>
              <w:jc w:val="center"/>
              <w:rPr>
                <w:rFonts w:ascii="Times New Roman" w:hAnsi="Times New Roman" w:eastAsia="仿宋_GB2312" w:cs="仿宋_GB2312"/>
                <w:color w:val="000000"/>
                <w:spacing w:val="-2"/>
                <w:sz w:val="28"/>
                <w:szCs w:val="28"/>
              </w:rPr>
            </w:pPr>
            <w:r>
              <w:rPr>
                <w:rFonts w:hint="eastAsia" w:ascii="Times New Roman" w:hAnsi="Times New Roman" w:eastAsia="仿宋_GB2312" w:cs="仿宋_GB2312"/>
                <w:color w:val="000000"/>
                <w:spacing w:val="-2"/>
                <w:sz w:val="28"/>
                <w:szCs w:val="28"/>
              </w:rPr>
              <w:t>统一社会信用代码</w:t>
            </w:r>
          </w:p>
        </w:tc>
        <w:tc>
          <w:tcPr>
            <w:tcW w:w="4384" w:type="dxa"/>
            <w:gridSpan w:val="4"/>
            <w:noWrap w:val="0"/>
            <w:vAlign w:val="center"/>
          </w:tcPr>
          <w:p w14:paraId="637CB549">
            <w:pPr>
              <w:spacing w:line="400" w:lineRule="exact"/>
              <w:ind w:left="1971"/>
              <w:jc w:val="center"/>
              <w:rPr>
                <w:rFonts w:ascii="Times New Roman" w:hAnsi="Times New Roman" w:eastAsia="仿宋_GB2312" w:cs="仿宋_GB2312"/>
                <w:color w:val="000000"/>
                <w:sz w:val="28"/>
                <w:szCs w:val="28"/>
              </w:rPr>
            </w:pPr>
          </w:p>
        </w:tc>
        <w:tc>
          <w:tcPr>
            <w:tcW w:w="1280" w:type="dxa"/>
            <w:noWrap w:val="0"/>
            <w:vAlign w:val="center"/>
          </w:tcPr>
          <w:p w14:paraId="1BC6011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实缴注册资本</w:t>
            </w:r>
          </w:p>
        </w:tc>
        <w:tc>
          <w:tcPr>
            <w:tcW w:w="2126" w:type="dxa"/>
            <w:noWrap w:val="0"/>
            <w:vAlign w:val="center"/>
          </w:tcPr>
          <w:p w14:paraId="53CC4232">
            <w:pPr>
              <w:spacing w:line="400" w:lineRule="exact"/>
              <w:ind w:left="1971"/>
              <w:jc w:val="center"/>
              <w:rPr>
                <w:rFonts w:ascii="Times New Roman" w:hAnsi="Times New Roman" w:eastAsia="仿宋_GB2312" w:cs="仿宋_GB2312"/>
                <w:color w:val="000000"/>
                <w:sz w:val="28"/>
                <w:szCs w:val="28"/>
              </w:rPr>
            </w:pPr>
          </w:p>
        </w:tc>
      </w:tr>
      <w:tr w14:paraId="4B6A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1543" w:type="dxa"/>
            <w:noWrap w:val="0"/>
            <w:vAlign w:val="center"/>
          </w:tcPr>
          <w:p w14:paraId="6AF51BFD">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园区名称</w:t>
            </w:r>
          </w:p>
        </w:tc>
        <w:tc>
          <w:tcPr>
            <w:tcW w:w="1778" w:type="dxa"/>
            <w:gridSpan w:val="2"/>
            <w:noWrap w:val="0"/>
            <w:vAlign w:val="center"/>
          </w:tcPr>
          <w:p w14:paraId="4DB9DC0C">
            <w:pPr>
              <w:pStyle w:val="13"/>
              <w:spacing w:line="400" w:lineRule="exact"/>
              <w:jc w:val="center"/>
              <w:rPr>
                <w:rFonts w:ascii="Times New Roman" w:hAnsi="Times New Roman" w:eastAsia="仿宋_GB2312" w:cs="仿宋_GB2312"/>
                <w:color w:val="000000"/>
                <w:sz w:val="28"/>
                <w:szCs w:val="28"/>
              </w:rPr>
            </w:pPr>
          </w:p>
          <w:p w14:paraId="293CACB4">
            <w:pPr>
              <w:spacing w:line="400" w:lineRule="exact"/>
              <w:ind w:left="82"/>
              <w:jc w:val="center"/>
              <w:rPr>
                <w:rFonts w:ascii="Times New Roman" w:hAnsi="Times New Roman" w:eastAsia="仿宋_GB2312" w:cs="仿宋_GB2312"/>
                <w:color w:val="000000"/>
                <w:sz w:val="28"/>
                <w:szCs w:val="28"/>
              </w:rPr>
            </w:pPr>
          </w:p>
        </w:tc>
        <w:tc>
          <w:tcPr>
            <w:tcW w:w="2606" w:type="dxa"/>
            <w:gridSpan w:val="2"/>
            <w:noWrap w:val="0"/>
            <w:vAlign w:val="center"/>
          </w:tcPr>
          <w:p w14:paraId="7889BB20">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园区地址</w:t>
            </w:r>
          </w:p>
        </w:tc>
        <w:tc>
          <w:tcPr>
            <w:tcW w:w="3406" w:type="dxa"/>
            <w:gridSpan w:val="2"/>
            <w:noWrap w:val="0"/>
            <w:vAlign w:val="center"/>
          </w:tcPr>
          <w:p w14:paraId="614A174F">
            <w:pPr>
              <w:pStyle w:val="13"/>
              <w:spacing w:line="400" w:lineRule="exact"/>
              <w:jc w:val="center"/>
              <w:rPr>
                <w:rFonts w:ascii="Times New Roman" w:hAnsi="Times New Roman" w:eastAsia="仿宋_GB2312" w:cs="仿宋_GB2312"/>
                <w:color w:val="000000"/>
                <w:sz w:val="28"/>
                <w:szCs w:val="28"/>
              </w:rPr>
            </w:pPr>
          </w:p>
          <w:p w14:paraId="056D8E14">
            <w:pPr>
              <w:spacing w:line="400" w:lineRule="exact"/>
              <w:ind w:left="298"/>
              <w:jc w:val="center"/>
              <w:rPr>
                <w:rFonts w:ascii="Times New Roman" w:hAnsi="Times New Roman" w:eastAsia="仿宋_GB2312" w:cs="仿宋_GB2312"/>
                <w:color w:val="000000"/>
                <w:sz w:val="28"/>
                <w:szCs w:val="28"/>
              </w:rPr>
            </w:pPr>
          </w:p>
        </w:tc>
      </w:tr>
      <w:tr w14:paraId="5E8A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1543" w:type="dxa"/>
            <w:noWrap w:val="0"/>
            <w:vAlign w:val="center"/>
          </w:tcPr>
          <w:p w14:paraId="463B116E">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开发主体</w:t>
            </w:r>
          </w:p>
        </w:tc>
        <w:tc>
          <w:tcPr>
            <w:tcW w:w="1778" w:type="dxa"/>
            <w:gridSpan w:val="2"/>
            <w:noWrap w:val="0"/>
            <w:vAlign w:val="center"/>
          </w:tcPr>
          <w:p w14:paraId="3CC3CC37">
            <w:pPr>
              <w:spacing w:line="400" w:lineRule="exact"/>
              <w:ind w:left="82" w:right="209"/>
              <w:jc w:val="center"/>
              <w:rPr>
                <w:rFonts w:ascii="Times New Roman" w:hAnsi="Times New Roman" w:eastAsia="仿宋_GB2312" w:cs="仿宋_GB2312"/>
                <w:color w:val="000000"/>
                <w:sz w:val="28"/>
                <w:szCs w:val="28"/>
              </w:rPr>
            </w:pPr>
          </w:p>
        </w:tc>
        <w:tc>
          <w:tcPr>
            <w:tcW w:w="2606" w:type="dxa"/>
            <w:gridSpan w:val="2"/>
            <w:noWrap w:val="0"/>
            <w:vAlign w:val="center"/>
          </w:tcPr>
          <w:p w14:paraId="7B46E18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运营机构</w:t>
            </w:r>
          </w:p>
        </w:tc>
        <w:tc>
          <w:tcPr>
            <w:tcW w:w="3406" w:type="dxa"/>
            <w:gridSpan w:val="2"/>
            <w:noWrap w:val="0"/>
            <w:vAlign w:val="center"/>
          </w:tcPr>
          <w:p w14:paraId="7BF098B0">
            <w:pPr>
              <w:spacing w:line="400" w:lineRule="exact"/>
              <w:ind w:left="77"/>
              <w:jc w:val="center"/>
              <w:rPr>
                <w:rFonts w:ascii="Times New Roman" w:hAnsi="Times New Roman" w:eastAsia="仿宋_GB2312" w:cs="仿宋_GB2312"/>
                <w:color w:val="000000"/>
                <w:sz w:val="28"/>
                <w:szCs w:val="28"/>
              </w:rPr>
            </w:pPr>
          </w:p>
        </w:tc>
      </w:tr>
      <w:tr w14:paraId="017E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543" w:type="dxa"/>
            <w:noWrap w:val="0"/>
            <w:vAlign w:val="center"/>
          </w:tcPr>
          <w:p w14:paraId="05B50947">
            <w:pPr>
              <w:spacing w:line="400" w:lineRule="exact"/>
              <w:ind w:right="145"/>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楼字总建筑面</w:t>
            </w:r>
            <w:r>
              <w:rPr>
                <w:rFonts w:hint="eastAsia" w:ascii="Times New Roman" w:hAnsi="Times New Roman" w:eastAsia="仿宋_GB2312" w:cs="仿宋_GB2312"/>
                <w:color w:val="000000"/>
                <w:sz w:val="28"/>
                <w:szCs w:val="28"/>
              </w:rPr>
              <w:t>积</w:t>
            </w:r>
            <w:r>
              <w:rPr>
                <w:rFonts w:hint="eastAsia" w:ascii="Times New Roman" w:hAnsi="Times New Roman" w:eastAsia="仿宋_GB2312" w:cs="仿宋_GB2312"/>
                <w:color w:val="000000"/>
                <w:spacing w:val="3"/>
                <w:sz w:val="28"/>
                <w:szCs w:val="28"/>
              </w:rPr>
              <w:t>（㎡）</w:t>
            </w:r>
          </w:p>
        </w:tc>
        <w:tc>
          <w:tcPr>
            <w:tcW w:w="1778" w:type="dxa"/>
            <w:gridSpan w:val="2"/>
            <w:noWrap w:val="0"/>
            <w:vAlign w:val="center"/>
          </w:tcPr>
          <w:p w14:paraId="2F73BBBD">
            <w:pPr>
              <w:spacing w:line="400" w:lineRule="exact"/>
              <w:ind w:left="71"/>
              <w:jc w:val="center"/>
              <w:rPr>
                <w:rFonts w:ascii="Times New Roman" w:hAnsi="Times New Roman" w:eastAsia="仿宋_GB2312" w:cs="仿宋_GB2312"/>
                <w:color w:val="000000"/>
                <w:sz w:val="28"/>
                <w:szCs w:val="28"/>
              </w:rPr>
            </w:pPr>
          </w:p>
        </w:tc>
        <w:tc>
          <w:tcPr>
            <w:tcW w:w="1178" w:type="dxa"/>
            <w:noWrap w:val="0"/>
            <w:vAlign w:val="center"/>
          </w:tcPr>
          <w:p w14:paraId="790D5B0C">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position w:val="12"/>
                <w:sz w:val="28"/>
                <w:szCs w:val="28"/>
              </w:rPr>
              <w:t>商务建筑</w:t>
            </w:r>
          </w:p>
          <w:p w14:paraId="63B9EE7F">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面积</w:t>
            </w:r>
            <w:r>
              <w:rPr>
                <w:rFonts w:hint="eastAsia" w:ascii="Times New Roman" w:hAnsi="Times New Roman" w:eastAsia="仿宋_GB2312" w:cs="仿宋_GB2312"/>
                <w:color w:val="000000"/>
                <w:spacing w:val="3"/>
                <w:sz w:val="28"/>
                <w:szCs w:val="28"/>
              </w:rPr>
              <w:t>（㎡）</w:t>
            </w:r>
          </w:p>
        </w:tc>
        <w:tc>
          <w:tcPr>
            <w:tcW w:w="1428" w:type="dxa"/>
            <w:noWrap w:val="0"/>
            <w:vAlign w:val="center"/>
          </w:tcPr>
          <w:p w14:paraId="0AF17CFD">
            <w:pPr>
              <w:spacing w:line="400" w:lineRule="exact"/>
              <w:jc w:val="center"/>
              <w:rPr>
                <w:rFonts w:ascii="Times New Roman" w:hAnsi="Times New Roman" w:eastAsia="仿宋_GB2312" w:cs="仿宋_GB2312"/>
                <w:color w:val="000000"/>
                <w:sz w:val="28"/>
                <w:szCs w:val="28"/>
              </w:rPr>
            </w:pPr>
          </w:p>
        </w:tc>
        <w:tc>
          <w:tcPr>
            <w:tcW w:w="1280" w:type="dxa"/>
            <w:noWrap w:val="0"/>
            <w:vAlign w:val="center"/>
          </w:tcPr>
          <w:p w14:paraId="6B32569B">
            <w:pPr>
              <w:spacing w:line="400" w:lineRule="exact"/>
              <w:jc w:val="center"/>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自用面积</w:t>
            </w:r>
          </w:p>
          <w:p w14:paraId="0DDAB244">
            <w:pPr>
              <w:spacing w:line="400" w:lineRule="exact"/>
              <w:jc w:val="center"/>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w:t>
            </w:r>
          </w:p>
        </w:tc>
        <w:tc>
          <w:tcPr>
            <w:tcW w:w="2126" w:type="dxa"/>
            <w:noWrap w:val="0"/>
            <w:vAlign w:val="center"/>
          </w:tcPr>
          <w:p w14:paraId="58C868EF">
            <w:pPr>
              <w:spacing w:line="400" w:lineRule="exact"/>
              <w:jc w:val="center"/>
              <w:rPr>
                <w:rFonts w:ascii="Times New Roman" w:hAnsi="Times New Roman" w:eastAsia="仿宋_GB2312" w:cs="仿宋_GB2312"/>
                <w:color w:val="000000"/>
                <w:sz w:val="28"/>
                <w:szCs w:val="28"/>
              </w:rPr>
            </w:pPr>
          </w:p>
        </w:tc>
      </w:tr>
      <w:tr w14:paraId="069D4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jc w:val="center"/>
        </w:trPr>
        <w:tc>
          <w:tcPr>
            <w:tcW w:w="1543" w:type="dxa"/>
            <w:noWrap w:val="0"/>
            <w:vAlign w:val="center"/>
          </w:tcPr>
          <w:p w14:paraId="4202D7E6">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3"/>
                <w:sz w:val="28"/>
                <w:szCs w:val="28"/>
              </w:rPr>
              <w:t>招商面积（㎡）</w:t>
            </w:r>
          </w:p>
        </w:tc>
        <w:tc>
          <w:tcPr>
            <w:tcW w:w="1778" w:type="dxa"/>
            <w:gridSpan w:val="2"/>
            <w:noWrap w:val="0"/>
            <w:vAlign w:val="center"/>
          </w:tcPr>
          <w:p w14:paraId="6E6F06A1">
            <w:pPr>
              <w:spacing w:line="400" w:lineRule="exact"/>
              <w:ind w:left="71"/>
              <w:jc w:val="center"/>
              <w:rPr>
                <w:rFonts w:ascii="Times New Roman" w:hAnsi="Times New Roman" w:eastAsia="仿宋_GB2312" w:cs="仿宋_GB2312"/>
                <w:color w:val="000000"/>
                <w:sz w:val="28"/>
                <w:szCs w:val="28"/>
              </w:rPr>
            </w:pPr>
          </w:p>
        </w:tc>
        <w:tc>
          <w:tcPr>
            <w:tcW w:w="1178" w:type="dxa"/>
            <w:noWrap w:val="0"/>
            <w:vAlign w:val="center"/>
          </w:tcPr>
          <w:p w14:paraId="621AE08C">
            <w:pPr>
              <w:spacing w:line="400" w:lineRule="exact"/>
              <w:ind w:right="154"/>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已使用面</w:t>
            </w:r>
            <w:r>
              <w:rPr>
                <w:rFonts w:hint="eastAsia" w:ascii="Times New Roman" w:hAnsi="Times New Roman" w:eastAsia="仿宋_GB2312" w:cs="仿宋_GB2312"/>
                <w:color w:val="000000"/>
                <w:sz w:val="28"/>
                <w:szCs w:val="28"/>
              </w:rPr>
              <w:t>积</w:t>
            </w:r>
            <w:r>
              <w:rPr>
                <w:rFonts w:hint="eastAsia" w:ascii="Times New Roman" w:hAnsi="Times New Roman" w:eastAsia="仿宋_GB2312" w:cs="仿宋_GB2312"/>
                <w:color w:val="000000"/>
                <w:spacing w:val="3"/>
                <w:sz w:val="28"/>
                <w:szCs w:val="28"/>
              </w:rPr>
              <w:t>（㎡）</w:t>
            </w:r>
          </w:p>
        </w:tc>
        <w:tc>
          <w:tcPr>
            <w:tcW w:w="1428" w:type="dxa"/>
            <w:noWrap w:val="0"/>
            <w:vAlign w:val="center"/>
          </w:tcPr>
          <w:p w14:paraId="45B75168">
            <w:pPr>
              <w:spacing w:line="400" w:lineRule="exact"/>
              <w:ind w:left="55"/>
              <w:jc w:val="center"/>
              <w:rPr>
                <w:rFonts w:ascii="Times New Roman" w:hAnsi="Times New Roman" w:eastAsia="仿宋_GB2312" w:cs="仿宋_GB2312"/>
                <w:color w:val="000000"/>
                <w:sz w:val="28"/>
                <w:szCs w:val="28"/>
              </w:rPr>
            </w:pPr>
          </w:p>
        </w:tc>
        <w:tc>
          <w:tcPr>
            <w:tcW w:w="1280" w:type="dxa"/>
            <w:noWrap w:val="0"/>
            <w:vAlign w:val="center"/>
          </w:tcPr>
          <w:p w14:paraId="66641801">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计容面积</w:t>
            </w:r>
            <w:r>
              <w:rPr>
                <w:rFonts w:hint="eastAsia" w:ascii="Times New Roman" w:hAnsi="Times New Roman" w:eastAsia="仿宋_GB2312" w:cs="仿宋_GB2312"/>
                <w:color w:val="000000"/>
                <w:spacing w:val="3"/>
                <w:sz w:val="28"/>
                <w:szCs w:val="28"/>
              </w:rPr>
              <w:t>（㎡）</w:t>
            </w:r>
          </w:p>
        </w:tc>
        <w:tc>
          <w:tcPr>
            <w:tcW w:w="2126" w:type="dxa"/>
            <w:noWrap w:val="0"/>
            <w:vAlign w:val="center"/>
          </w:tcPr>
          <w:p w14:paraId="38A3C0CE">
            <w:pPr>
              <w:spacing w:line="400" w:lineRule="exact"/>
              <w:ind w:left="79"/>
              <w:jc w:val="center"/>
              <w:rPr>
                <w:rFonts w:ascii="Times New Roman" w:hAnsi="Times New Roman" w:eastAsia="仿宋_GB2312" w:cs="仿宋_GB2312"/>
                <w:color w:val="000000"/>
                <w:sz w:val="28"/>
                <w:szCs w:val="28"/>
              </w:rPr>
            </w:pPr>
          </w:p>
        </w:tc>
      </w:tr>
      <w:tr w14:paraId="3DC4C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543" w:type="dxa"/>
            <w:vMerge w:val="restart"/>
            <w:tcBorders>
              <w:bottom w:val="nil"/>
            </w:tcBorders>
            <w:noWrap w:val="0"/>
            <w:vAlign w:val="center"/>
          </w:tcPr>
          <w:p w14:paraId="24405C7A">
            <w:pPr>
              <w:spacing w:line="400" w:lineRule="exact"/>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
                <w:sz w:val="28"/>
                <w:szCs w:val="28"/>
              </w:rPr>
              <w:t>入驻情况</w:t>
            </w:r>
          </w:p>
        </w:tc>
        <w:tc>
          <w:tcPr>
            <w:tcW w:w="1778" w:type="dxa"/>
            <w:gridSpan w:val="2"/>
            <w:noWrap w:val="0"/>
            <w:vAlign w:val="center"/>
          </w:tcPr>
          <w:p w14:paraId="4DD255AD">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入驻企业(家)</w:t>
            </w:r>
          </w:p>
        </w:tc>
        <w:tc>
          <w:tcPr>
            <w:tcW w:w="2606" w:type="dxa"/>
            <w:gridSpan w:val="2"/>
            <w:noWrap w:val="0"/>
            <w:vAlign w:val="center"/>
          </w:tcPr>
          <w:p w14:paraId="26A212AB">
            <w:pPr>
              <w:spacing w:line="400" w:lineRule="exact"/>
              <w:ind w:left="604"/>
              <w:jc w:val="center"/>
              <w:rPr>
                <w:rFonts w:ascii="Times New Roman" w:hAnsi="Times New Roman" w:eastAsia="仿宋_GB2312" w:cs="仿宋_GB2312"/>
                <w:color w:val="000000"/>
                <w:sz w:val="28"/>
                <w:szCs w:val="28"/>
              </w:rPr>
            </w:pPr>
          </w:p>
        </w:tc>
        <w:tc>
          <w:tcPr>
            <w:tcW w:w="1280" w:type="dxa"/>
            <w:vMerge w:val="restart"/>
            <w:noWrap w:val="0"/>
            <w:vAlign w:val="center"/>
          </w:tcPr>
          <w:p w14:paraId="4A0B4C1C">
            <w:pPr>
              <w:spacing w:line="400" w:lineRule="exact"/>
              <w:rPr>
                <w:rFonts w:ascii="Times New Roman" w:hAnsi="Times New Roman" w:eastAsia="仿宋_GB2312" w:cs="仿宋_GB2312"/>
                <w:color w:val="000000"/>
                <w:spacing w:val="3"/>
                <w:sz w:val="28"/>
                <w:szCs w:val="28"/>
              </w:rPr>
            </w:pPr>
            <w:r>
              <w:rPr>
                <w:rFonts w:hint="eastAsia" w:ascii="Times New Roman" w:hAnsi="Times New Roman" w:eastAsia="仿宋_GB2312" w:cs="仿宋_GB2312"/>
                <w:color w:val="000000"/>
                <w:spacing w:val="3"/>
                <w:sz w:val="28"/>
                <w:szCs w:val="28"/>
              </w:rPr>
              <w:t>使用面积（㎡）</w:t>
            </w:r>
          </w:p>
          <w:p w14:paraId="4F3E14D7">
            <w:pPr>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41CFF832">
            <w:pPr>
              <w:spacing w:line="400" w:lineRule="exact"/>
              <w:ind w:left="79"/>
              <w:jc w:val="center"/>
              <w:rPr>
                <w:rFonts w:ascii="Times New Roman" w:hAnsi="Times New Roman" w:eastAsia="仿宋_GB2312" w:cs="仿宋_GB2312"/>
                <w:color w:val="000000"/>
                <w:sz w:val="28"/>
                <w:szCs w:val="28"/>
              </w:rPr>
            </w:pPr>
          </w:p>
        </w:tc>
      </w:tr>
      <w:tr w14:paraId="2686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543" w:type="dxa"/>
            <w:vMerge w:val="continue"/>
            <w:tcBorders>
              <w:top w:val="nil"/>
              <w:bottom w:val="nil"/>
            </w:tcBorders>
            <w:noWrap w:val="0"/>
            <w:vAlign w:val="center"/>
          </w:tcPr>
          <w:p w14:paraId="1B373649">
            <w:pPr>
              <w:pStyle w:val="13"/>
              <w:spacing w:line="400" w:lineRule="exact"/>
              <w:jc w:val="center"/>
              <w:rPr>
                <w:rFonts w:ascii="Times New Roman" w:hAnsi="Times New Roman" w:eastAsia="仿宋_GB2312" w:cs="仿宋_GB2312"/>
                <w:color w:val="000000"/>
                <w:sz w:val="28"/>
                <w:szCs w:val="28"/>
              </w:rPr>
            </w:pPr>
          </w:p>
        </w:tc>
        <w:tc>
          <w:tcPr>
            <w:tcW w:w="1778" w:type="dxa"/>
            <w:gridSpan w:val="2"/>
            <w:noWrap w:val="0"/>
            <w:vAlign w:val="center"/>
          </w:tcPr>
          <w:p w14:paraId="2586A620">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科技企业(家)</w:t>
            </w:r>
          </w:p>
        </w:tc>
        <w:tc>
          <w:tcPr>
            <w:tcW w:w="2606" w:type="dxa"/>
            <w:gridSpan w:val="2"/>
            <w:noWrap w:val="0"/>
            <w:vAlign w:val="center"/>
          </w:tcPr>
          <w:p w14:paraId="5389C797">
            <w:pPr>
              <w:spacing w:line="400" w:lineRule="exact"/>
              <w:ind w:left="604"/>
              <w:jc w:val="center"/>
              <w:rPr>
                <w:rFonts w:ascii="Times New Roman" w:hAnsi="Times New Roman" w:eastAsia="仿宋_GB2312" w:cs="仿宋_GB2312"/>
                <w:color w:val="000000"/>
                <w:sz w:val="28"/>
                <w:szCs w:val="28"/>
              </w:rPr>
            </w:pPr>
          </w:p>
        </w:tc>
        <w:tc>
          <w:tcPr>
            <w:tcW w:w="1280" w:type="dxa"/>
            <w:vMerge w:val="continue"/>
            <w:noWrap w:val="0"/>
            <w:vAlign w:val="center"/>
          </w:tcPr>
          <w:p w14:paraId="480BAD72">
            <w:pPr>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5B389A97">
            <w:pPr>
              <w:spacing w:line="400" w:lineRule="exact"/>
              <w:jc w:val="center"/>
              <w:rPr>
                <w:rFonts w:ascii="Times New Roman" w:hAnsi="Times New Roman" w:eastAsia="仿宋_GB2312" w:cs="仿宋_GB2312"/>
                <w:color w:val="000000"/>
                <w:sz w:val="28"/>
                <w:szCs w:val="28"/>
              </w:rPr>
            </w:pPr>
          </w:p>
        </w:tc>
      </w:tr>
      <w:tr w14:paraId="731B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1543" w:type="dxa"/>
            <w:vMerge w:val="continue"/>
            <w:tcBorders>
              <w:top w:val="nil"/>
            </w:tcBorders>
            <w:noWrap w:val="0"/>
            <w:vAlign w:val="center"/>
          </w:tcPr>
          <w:p w14:paraId="4D409E5A">
            <w:pPr>
              <w:pStyle w:val="13"/>
              <w:spacing w:line="400" w:lineRule="exact"/>
              <w:jc w:val="center"/>
              <w:rPr>
                <w:rFonts w:ascii="Times New Roman" w:hAnsi="Times New Roman" w:eastAsia="仿宋_GB2312" w:cs="仿宋_GB2312"/>
                <w:color w:val="000000"/>
                <w:sz w:val="28"/>
                <w:szCs w:val="28"/>
              </w:rPr>
            </w:pPr>
          </w:p>
        </w:tc>
        <w:tc>
          <w:tcPr>
            <w:tcW w:w="1778" w:type="dxa"/>
            <w:gridSpan w:val="2"/>
            <w:noWrap w:val="0"/>
            <w:vAlign w:val="center"/>
          </w:tcPr>
          <w:p w14:paraId="514CD77B">
            <w:pPr>
              <w:spacing w:line="400"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创新平台(个)</w:t>
            </w:r>
          </w:p>
        </w:tc>
        <w:tc>
          <w:tcPr>
            <w:tcW w:w="2606" w:type="dxa"/>
            <w:gridSpan w:val="2"/>
            <w:noWrap w:val="0"/>
            <w:vAlign w:val="center"/>
          </w:tcPr>
          <w:p w14:paraId="42128AD0">
            <w:pPr>
              <w:spacing w:line="400" w:lineRule="exact"/>
              <w:ind w:left="665"/>
              <w:jc w:val="center"/>
              <w:rPr>
                <w:rFonts w:ascii="Times New Roman" w:hAnsi="Times New Roman" w:eastAsia="仿宋_GB2312" w:cs="仿宋_GB2312"/>
                <w:color w:val="000000"/>
                <w:sz w:val="28"/>
                <w:szCs w:val="28"/>
              </w:rPr>
            </w:pPr>
          </w:p>
        </w:tc>
        <w:tc>
          <w:tcPr>
            <w:tcW w:w="1280" w:type="dxa"/>
            <w:vMerge w:val="continue"/>
            <w:noWrap w:val="0"/>
            <w:vAlign w:val="center"/>
          </w:tcPr>
          <w:p w14:paraId="76467AFD">
            <w:pPr>
              <w:pStyle w:val="13"/>
              <w:spacing w:line="400" w:lineRule="exact"/>
              <w:jc w:val="center"/>
              <w:rPr>
                <w:rFonts w:ascii="Times New Roman" w:hAnsi="Times New Roman" w:eastAsia="仿宋_GB2312" w:cs="仿宋_GB2312"/>
                <w:color w:val="000000"/>
                <w:sz w:val="28"/>
                <w:szCs w:val="28"/>
              </w:rPr>
            </w:pPr>
          </w:p>
        </w:tc>
        <w:tc>
          <w:tcPr>
            <w:tcW w:w="2126" w:type="dxa"/>
            <w:noWrap w:val="0"/>
            <w:vAlign w:val="center"/>
          </w:tcPr>
          <w:p w14:paraId="27591E04">
            <w:pPr>
              <w:pStyle w:val="13"/>
              <w:spacing w:line="400" w:lineRule="exact"/>
              <w:jc w:val="center"/>
              <w:rPr>
                <w:rFonts w:ascii="Times New Roman" w:hAnsi="Times New Roman" w:eastAsia="仿宋_GB2312" w:cs="仿宋_GB2312"/>
                <w:color w:val="000000"/>
                <w:sz w:val="28"/>
                <w:szCs w:val="28"/>
              </w:rPr>
            </w:pPr>
          </w:p>
        </w:tc>
      </w:tr>
      <w:tr w14:paraId="3165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2333" w:type="dxa"/>
            <w:gridSpan w:val="2"/>
            <w:noWrap w:val="0"/>
            <w:vAlign w:val="center"/>
          </w:tcPr>
          <w:p w14:paraId="691E07DC">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法定代表人及</w:t>
            </w:r>
          </w:p>
          <w:p w14:paraId="3A2F419E">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联系电话</w:t>
            </w:r>
          </w:p>
        </w:tc>
        <w:tc>
          <w:tcPr>
            <w:tcW w:w="2166" w:type="dxa"/>
            <w:gridSpan w:val="2"/>
            <w:noWrap w:val="0"/>
            <w:vAlign w:val="center"/>
          </w:tcPr>
          <w:p w14:paraId="6E567DF5">
            <w:pPr>
              <w:spacing w:line="400" w:lineRule="exact"/>
              <w:jc w:val="left"/>
              <w:rPr>
                <w:rFonts w:ascii="Times New Roman" w:hAnsi="Times New Roman" w:eastAsia="仿宋_GB2312" w:cs="仿宋_GB2312"/>
                <w:color w:val="000000"/>
                <w:spacing w:val="-4"/>
                <w:sz w:val="28"/>
                <w:szCs w:val="28"/>
              </w:rPr>
            </w:pPr>
          </w:p>
        </w:tc>
        <w:tc>
          <w:tcPr>
            <w:tcW w:w="1428" w:type="dxa"/>
            <w:noWrap w:val="0"/>
            <w:vAlign w:val="center"/>
          </w:tcPr>
          <w:p w14:paraId="2DC607BB">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身份证</w:t>
            </w:r>
          </w:p>
          <w:p w14:paraId="408F3507">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号码</w:t>
            </w:r>
          </w:p>
        </w:tc>
        <w:tc>
          <w:tcPr>
            <w:tcW w:w="3406" w:type="dxa"/>
            <w:gridSpan w:val="2"/>
            <w:noWrap w:val="0"/>
            <w:vAlign w:val="center"/>
          </w:tcPr>
          <w:p w14:paraId="3D4FFED5">
            <w:pPr>
              <w:spacing w:line="400" w:lineRule="exact"/>
              <w:jc w:val="left"/>
              <w:rPr>
                <w:rFonts w:ascii="Times New Roman" w:hAnsi="Times New Roman" w:eastAsia="仿宋_GB2312" w:cs="仿宋_GB2312"/>
                <w:color w:val="000000"/>
                <w:spacing w:val="-4"/>
                <w:sz w:val="28"/>
                <w:szCs w:val="28"/>
              </w:rPr>
            </w:pPr>
          </w:p>
        </w:tc>
      </w:tr>
      <w:tr w14:paraId="7FBB1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2333" w:type="dxa"/>
            <w:gridSpan w:val="2"/>
            <w:noWrap w:val="0"/>
            <w:vAlign w:val="center"/>
          </w:tcPr>
          <w:p w14:paraId="346C531E">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授权经办人及</w:t>
            </w:r>
          </w:p>
          <w:p w14:paraId="793F5165">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联系电话</w:t>
            </w:r>
          </w:p>
        </w:tc>
        <w:tc>
          <w:tcPr>
            <w:tcW w:w="2166" w:type="dxa"/>
            <w:gridSpan w:val="2"/>
            <w:noWrap w:val="0"/>
            <w:vAlign w:val="center"/>
          </w:tcPr>
          <w:p w14:paraId="36E2985F">
            <w:pPr>
              <w:spacing w:line="400" w:lineRule="exact"/>
              <w:jc w:val="left"/>
              <w:rPr>
                <w:rFonts w:ascii="Times New Roman" w:hAnsi="Times New Roman" w:eastAsia="仿宋_GB2312" w:cs="仿宋_GB2312"/>
                <w:color w:val="000000"/>
                <w:spacing w:val="-4"/>
                <w:sz w:val="28"/>
                <w:szCs w:val="28"/>
              </w:rPr>
            </w:pPr>
          </w:p>
        </w:tc>
        <w:tc>
          <w:tcPr>
            <w:tcW w:w="1428" w:type="dxa"/>
            <w:noWrap w:val="0"/>
            <w:vAlign w:val="center"/>
          </w:tcPr>
          <w:p w14:paraId="0A9CB511">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身份证</w:t>
            </w:r>
          </w:p>
          <w:p w14:paraId="32833844">
            <w:pPr>
              <w:spacing w:line="400"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号码</w:t>
            </w:r>
          </w:p>
        </w:tc>
        <w:tc>
          <w:tcPr>
            <w:tcW w:w="3406" w:type="dxa"/>
            <w:gridSpan w:val="2"/>
            <w:noWrap w:val="0"/>
            <w:vAlign w:val="center"/>
          </w:tcPr>
          <w:p w14:paraId="2C699C48">
            <w:pPr>
              <w:spacing w:line="400" w:lineRule="exact"/>
              <w:jc w:val="left"/>
              <w:rPr>
                <w:rFonts w:ascii="Times New Roman" w:hAnsi="Times New Roman" w:eastAsia="仿宋_GB2312" w:cs="仿宋_GB2312"/>
                <w:color w:val="000000"/>
                <w:spacing w:val="-4"/>
                <w:sz w:val="28"/>
                <w:szCs w:val="28"/>
              </w:rPr>
            </w:pPr>
          </w:p>
        </w:tc>
      </w:tr>
      <w:tr w14:paraId="1321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1" w:hRule="atLeast"/>
          <w:jc w:val="center"/>
        </w:trPr>
        <w:tc>
          <w:tcPr>
            <w:tcW w:w="2333" w:type="dxa"/>
            <w:gridSpan w:val="2"/>
            <w:noWrap w:val="0"/>
            <w:vAlign w:val="center"/>
          </w:tcPr>
          <w:p w14:paraId="1CCA49C8">
            <w:pPr>
              <w:spacing w:before="69" w:line="219" w:lineRule="auto"/>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申请补助金额</w:t>
            </w:r>
          </w:p>
        </w:tc>
        <w:tc>
          <w:tcPr>
            <w:tcW w:w="7000" w:type="dxa"/>
            <w:gridSpan w:val="5"/>
            <w:noWrap w:val="0"/>
            <w:vAlign w:val="center"/>
          </w:tcPr>
          <w:p w14:paraId="2D35EFD4">
            <w:pPr>
              <w:spacing w:before="69" w:line="219" w:lineRule="auto"/>
              <w:jc w:val="left"/>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4"/>
                <w:sz w:val="28"/>
                <w:szCs w:val="28"/>
              </w:rPr>
              <w:t>拟申请</w:t>
            </w:r>
            <w:r>
              <w:rPr>
                <w:rFonts w:hint="eastAsia" w:ascii="Times New Roman" w:hAnsi="Times New Roman" w:eastAsia="仿宋_GB2312" w:cs="仿宋_GB2312"/>
                <w:color w:val="000000"/>
                <w:spacing w:val="-4"/>
                <w:sz w:val="28"/>
                <w:szCs w:val="28"/>
                <w:u w:val="single"/>
              </w:rPr>
              <w:t xml:space="preserve">                     </w:t>
            </w:r>
            <w:r>
              <w:rPr>
                <w:rFonts w:hint="eastAsia" w:ascii="Times New Roman" w:hAnsi="Times New Roman" w:eastAsia="仿宋_GB2312" w:cs="仿宋_GB2312"/>
                <w:color w:val="000000"/>
                <w:spacing w:val="-4"/>
                <w:sz w:val="28"/>
                <w:szCs w:val="28"/>
              </w:rPr>
              <w:t>补助，金额：</w:t>
            </w:r>
            <w:r>
              <w:rPr>
                <w:rFonts w:hint="eastAsia" w:ascii="Times New Roman" w:hAnsi="Times New Roman" w:eastAsia="仿宋_GB2312" w:cs="仿宋_GB2312"/>
                <w:color w:val="000000"/>
                <w:spacing w:val="9"/>
                <w:sz w:val="28"/>
                <w:szCs w:val="28"/>
                <w:u w:val="single"/>
              </w:rPr>
              <w:t xml:space="preserve">      </w:t>
            </w:r>
            <w:r>
              <w:rPr>
                <w:rFonts w:hint="eastAsia" w:ascii="Times New Roman" w:hAnsi="Times New Roman" w:eastAsia="仿宋_GB2312" w:cs="仿宋_GB2312"/>
                <w:color w:val="000000"/>
                <w:spacing w:val="-4"/>
                <w:sz w:val="28"/>
                <w:szCs w:val="28"/>
              </w:rPr>
              <w:t>万元。</w:t>
            </w:r>
          </w:p>
        </w:tc>
      </w:tr>
      <w:tr w14:paraId="4317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1543" w:type="dxa"/>
            <w:noWrap w:val="0"/>
            <w:vAlign w:val="center"/>
          </w:tcPr>
          <w:p w14:paraId="370932A6">
            <w:pPr>
              <w:spacing w:before="69" w:line="219" w:lineRule="auto"/>
              <w:jc w:val="center"/>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7"/>
                <w:sz w:val="28"/>
                <w:szCs w:val="28"/>
              </w:rPr>
              <w:t>政策依据</w:t>
            </w:r>
          </w:p>
        </w:tc>
        <w:tc>
          <w:tcPr>
            <w:tcW w:w="7790" w:type="dxa"/>
            <w:gridSpan w:val="6"/>
            <w:noWrap w:val="0"/>
            <w:vAlign w:val="center"/>
          </w:tcPr>
          <w:p w14:paraId="0E042784">
            <w:pPr>
              <w:spacing w:before="69" w:line="219" w:lineRule="auto"/>
              <w:jc w:val="left"/>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4"/>
                <w:sz w:val="28"/>
                <w:szCs w:val="28"/>
              </w:rPr>
              <w:t>《广西南宁五象新区规划建设管理委员会关于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p>
        </w:tc>
      </w:tr>
      <w:tr w14:paraId="1A873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8" w:hRule="atLeast"/>
          <w:jc w:val="center"/>
        </w:trPr>
        <w:tc>
          <w:tcPr>
            <w:tcW w:w="1543" w:type="dxa"/>
            <w:noWrap w:val="0"/>
            <w:vAlign w:val="center"/>
          </w:tcPr>
          <w:p w14:paraId="065F7168">
            <w:pPr>
              <w:spacing w:before="68" w:line="264" w:lineRule="auto"/>
              <w:ind w:right="225"/>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1"/>
                <w:sz w:val="28"/>
                <w:szCs w:val="28"/>
              </w:rPr>
              <w:t>申请人承诺</w:t>
            </w:r>
            <w:r>
              <w:rPr>
                <w:rFonts w:hint="eastAsia" w:ascii="Times New Roman" w:hAnsi="Times New Roman" w:eastAsia="仿宋_GB2312" w:cs="仿宋_GB2312"/>
                <w:color w:val="000000"/>
                <w:spacing w:val="4"/>
                <w:sz w:val="28"/>
                <w:szCs w:val="28"/>
              </w:rPr>
              <w:t>和授权声明</w:t>
            </w:r>
          </w:p>
        </w:tc>
        <w:tc>
          <w:tcPr>
            <w:tcW w:w="7790" w:type="dxa"/>
            <w:gridSpan w:val="6"/>
            <w:noWrap w:val="0"/>
            <w:vAlign w:val="center"/>
          </w:tcPr>
          <w:p w14:paraId="6F05DEF0">
            <w:pPr>
              <w:spacing w:before="68" w:line="268"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科技载体申请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32826603">
            <w:pPr>
              <w:spacing w:before="68" w:line="268" w:lineRule="auto"/>
              <w:rPr>
                <w:rFonts w:ascii="Times New Roman" w:hAnsi="Times New Roman" w:eastAsia="仿宋_GB2312" w:cs="仿宋_GB2312"/>
                <w:color w:val="000000"/>
                <w:spacing w:val="-1"/>
                <w:sz w:val="28"/>
                <w:szCs w:val="28"/>
              </w:rPr>
            </w:pPr>
          </w:p>
          <w:p w14:paraId="3ADE37F1">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7FF46FB1">
            <w:pPr>
              <w:pStyle w:val="6"/>
              <w:widowControl/>
              <w:rPr>
                <w:rFonts w:hint="default" w:ascii="Times New Roman" w:hAnsi="Times New Roman" w:eastAsia="仿宋_GB2312" w:cs="仿宋_GB2312"/>
                <w:color w:val="000000"/>
                <w:sz w:val="28"/>
                <w:szCs w:val="28"/>
              </w:rPr>
            </w:pPr>
          </w:p>
          <w:p w14:paraId="60B7123C">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02D43223">
            <w:pPr>
              <w:pStyle w:val="6"/>
              <w:widowControl/>
              <w:rPr>
                <w:rFonts w:hint="default" w:ascii="Times New Roman" w:hAnsi="Times New Roman" w:eastAsia="仿宋_GB2312" w:cs="仿宋_GB2312"/>
                <w:color w:val="000000"/>
                <w:sz w:val="28"/>
                <w:szCs w:val="28"/>
              </w:rPr>
            </w:pPr>
          </w:p>
          <w:p w14:paraId="104022AF">
            <w:pPr>
              <w:pStyle w:val="6"/>
              <w:widowControl/>
              <w:rPr>
                <w:rFonts w:hint="default" w:ascii="Times New Roman" w:hAnsi="Times New Roman" w:eastAsia="仿宋_GB2312" w:cs="仿宋_GB2312"/>
                <w:color w:val="000000"/>
                <w:spacing w:val="-1"/>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tc>
      </w:tr>
    </w:tbl>
    <w:p w14:paraId="0F7C5D20">
      <w:pPr>
        <w:rPr>
          <w:rFonts w:eastAsia="仿宋_GB2312"/>
          <w:color w:val="000000"/>
          <w:sz w:val="32"/>
          <w:szCs w:val="32"/>
        </w:rPr>
      </w:pPr>
      <w:r>
        <w:rPr>
          <w:rFonts w:eastAsia="仿宋_GB2312"/>
          <w:color w:val="000000"/>
          <w:sz w:val="32"/>
          <w:szCs w:val="32"/>
        </w:rPr>
        <w:br w:type="page"/>
      </w:r>
      <w:r>
        <w:rPr>
          <w:rFonts w:eastAsia="仿宋_GB2312"/>
          <w:color w:val="000000"/>
          <w:sz w:val="32"/>
          <w:szCs w:val="32"/>
        </w:rPr>
        <w:t>附件</w:t>
      </w:r>
      <w:r>
        <w:rPr>
          <w:rFonts w:hint="eastAsia" w:eastAsia="仿宋_GB2312"/>
          <w:color w:val="000000"/>
          <w:sz w:val="32"/>
          <w:szCs w:val="32"/>
        </w:rPr>
        <w:t>2</w:t>
      </w:r>
      <w:r>
        <w:rPr>
          <w:rFonts w:eastAsia="仿宋_GB2312"/>
          <w:color w:val="000000"/>
          <w:sz w:val="32"/>
          <w:szCs w:val="32"/>
        </w:rPr>
        <w:t>-1</w:t>
      </w:r>
    </w:p>
    <w:p w14:paraId="7D2500A8">
      <w:pPr>
        <w:jc w:val="center"/>
        <w:rPr>
          <w:rFonts w:hint="eastAsia" w:ascii="Times New Roman" w:hAnsi="Times New Roman" w:eastAsia="方正大标宋简体" w:cs="方正大标宋简体"/>
          <w:color w:val="000000"/>
          <w:sz w:val="44"/>
          <w:szCs w:val="44"/>
        </w:rPr>
      </w:pPr>
      <w:r>
        <w:rPr>
          <w:rFonts w:hint="eastAsia" w:ascii="Times New Roman" w:hAnsi="Times New Roman" w:eastAsia="方正大标宋简体" w:cs="方正大标宋简体"/>
          <w:color w:val="000000"/>
          <w:spacing w:val="9"/>
          <w:sz w:val="44"/>
          <w:szCs w:val="44"/>
        </w:rPr>
        <w:t>入驻科技企业、创新平台清单</w:t>
      </w:r>
    </w:p>
    <w:tbl>
      <w:tblPr>
        <w:tblStyle w:val="12"/>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2542"/>
        <w:gridCol w:w="1702"/>
        <w:gridCol w:w="1712"/>
        <w:gridCol w:w="1689"/>
      </w:tblGrid>
      <w:tr w14:paraId="33ED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480" w:type="dxa"/>
            <w:gridSpan w:val="5"/>
            <w:noWrap w:val="0"/>
            <w:vAlign w:val="center"/>
          </w:tcPr>
          <w:p w14:paraId="237734BD">
            <w:pPr>
              <w:spacing w:before="202" w:line="202" w:lineRule="auto"/>
              <w:jc w:val="center"/>
              <w:rPr>
                <w:rFonts w:ascii="Times New Roman" w:hAnsi="Times New Roman" w:cs="宋体"/>
                <w:color w:val="000000"/>
                <w:sz w:val="33"/>
                <w:szCs w:val="33"/>
              </w:rPr>
            </w:pPr>
            <w:r>
              <w:rPr>
                <w:rFonts w:ascii="Times New Roman" w:hAnsi="Times New Roman" w:cs="宋体"/>
                <w:b/>
                <w:bCs/>
                <w:color w:val="000000"/>
                <w:spacing w:val="-6"/>
                <w:sz w:val="33"/>
                <w:szCs w:val="33"/>
              </w:rPr>
              <w:t>科技企业</w:t>
            </w:r>
          </w:p>
        </w:tc>
      </w:tr>
      <w:tr w14:paraId="581B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835" w:type="dxa"/>
            <w:noWrap w:val="0"/>
            <w:vAlign w:val="center"/>
          </w:tcPr>
          <w:p w14:paraId="2AFF723A">
            <w:pPr>
              <w:spacing w:before="280" w:line="221" w:lineRule="auto"/>
              <w:jc w:val="center"/>
              <w:rPr>
                <w:rFonts w:ascii="Times New Roman" w:hAnsi="Times New Roman" w:cs="宋体"/>
                <w:color w:val="000000"/>
                <w:sz w:val="20"/>
                <w:szCs w:val="20"/>
              </w:rPr>
            </w:pPr>
            <w:r>
              <w:rPr>
                <w:rFonts w:ascii="Times New Roman" w:hAnsi="Times New Roman" w:cs="宋体"/>
                <w:color w:val="000000"/>
                <w:spacing w:val="-2"/>
                <w:sz w:val="20"/>
                <w:szCs w:val="20"/>
              </w:rPr>
              <w:t>序号</w:t>
            </w:r>
          </w:p>
        </w:tc>
        <w:tc>
          <w:tcPr>
            <w:tcW w:w="2542" w:type="dxa"/>
            <w:noWrap w:val="0"/>
            <w:vAlign w:val="center"/>
          </w:tcPr>
          <w:p w14:paraId="440096C8">
            <w:pPr>
              <w:spacing w:before="291" w:line="221" w:lineRule="auto"/>
              <w:jc w:val="center"/>
              <w:rPr>
                <w:rFonts w:ascii="Times New Roman" w:hAnsi="Times New Roman" w:cs="宋体"/>
                <w:color w:val="000000"/>
                <w:sz w:val="20"/>
                <w:szCs w:val="20"/>
              </w:rPr>
            </w:pPr>
            <w:r>
              <w:rPr>
                <w:rFonts w:hint="eastAsia" w:ascii="Times New Roman" w:hAnsi="Times New Roman" w:cs="宋体"/>
                <w:color w:val="000000"/>
                <w:sz w:val="20"/>
                <w:szCs w:val="20"/>
              </w:rPr>
              <w:t>企业名称</w:t>
            </w:r>
          </w:p>
        </w:tc>
        <w:tc>
          <w:tcPr>
            <w:tcW w:w="1702" w:type="dxa"/>
            <w:noWrap w:val="0"/>
            <w:vAlign w:val="center"/>
          </w:tcPr>
          <w:p w14:paraId="509070A4">
            <w:pPr>
              <w:spacing w:before="297" w:line="219" w:lineRule="auto"/>
              <w:jc w:val="center"/>
              <w:rPr>
                <w:rFonts w:ascii="Times New Roman" w:hAnsi="Times New Roman" w:cs="宋体"/>
                <w:color w:val="000000"/>
                <w:sz w:val="20"/>
                <w:szCs w:val="20"/>
              </w:rPr>
            </w:pPr>
            <w:r>
              <w:rPr>
                <w:rFonts w:hint="eastAsia" w:ascii="Times New Roman" w:hAnsi="Times New Roman" w:cs="宋体"/>
                <w:color w:val="000000"/>
                <w:sz w:val="20"/>
                <w:szCs w:val="20"/>
              </w:rPr>
              <w:t>科技类型</w:t>
            </w:r>
          </w:p>
        </w:tc>
        <w:tc>
          <w:tcPr>
            <w:tcW w:w="1712" w:type="dxa"/>
            <w:noWrap w:val="0"/>
            <w:vAlign w:val="center"/>
          </w:tcPr>
          <w:p w14:paraId="2EB4733E">
            <w:pPr>
              <w:spacing w:before="65" w:line="219" w:lineRule="auto"/>
              <w:jc w:val="center"/>
              <w:rPr>
                <w:rFonts w:ascii="Times New Roman" w:hAnsi="Times New Roman" w:cs="宋体"/>
                <w:color w:val="000000"/>
                <w:sz w:val="20"/>
                <w:szCs w:val="20"/>
              </w:rPr>
            </w:pPr>
            <w:r>
              <w:rPr>
                <w:rFonts w:hint="eastAsia" w:ascii="Times New Roman" w:hAnsi="Times New Roman" w:cs="宋体"/>
                <w:color w:val="000000"/>
                <w:sz w:val="20"/>
                <w:szCs w:val="20"/>
              </w:rPr>
              <w:t>审批或认定机构</w:t>
            </w:r>
          </w:p>
        </w:tc>
        <w:tc>
          <w:tcPr>
            <w:tcW w:w="1689" w:type="dxa"/>
            <w:noWrap w:val="0"/>
            <w:vAlign w:val="center"/>
          </w:tcPr>
          <w:p w14:paraId="6453C284">
            <w:pPr>
              <w:spacing w:before="65" w:line="219" w:lineRule="auto"/>
              <w:jc w:val="center"/>
              <w:rPr>
                <w:rFonts w:ascii="Times New Roman" w:hAnsi="Times New Roman" w:cs="宋体"/>
                <w:color w:val="000000"/>
                <w:sz w:val="20"/>
                <w:szCs w:val="20"/>
              </w:rPr>
            </w:pPr>
            <w:r>
              <w:rPr>
                <w:rFonts w:ascii="Times New Roman" w:hAnsi="Times New Roman" w:cs="宋体"/>
                <w:color w:val="000000"/>
                <w:spacing w:val="2"/>
                <w:sz w:val="20"/>
                <w:szCs w:val="20"/>
              </w:rPr>
              <w:t>使用办公面积</w:t>
            </w:r>
          </w:p>
        </w:tc>
      </w:tr>
      <w:tr w14:paraId="1238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35" w:type="dxa"/>
            <w:noWrap w:val="0"/>
            <w:vAlign w:val="center"/>
          </w:tcPr>
          <w:p w14:paraId="408F7952">
            <w:pPr>
              <w:spacing w:before="65" w:line="184" w:lineRule="auto"/>
              <w:jc w:val="center"/>
              <w:rPr>
                <w:rFonts w:ascii="Times New Roman" w:hAnsi="Times New Roman" w:cs="宋体"/>
                <w:color w:val="000000"/>
                <w:sz w:val="20"/>
                <w:szCs w:val="20"/>
              </w:rPr>
            </w:pPr>
            <w:r>
              <w:rPr>
                <w:rFonts w:ascii="Times New Roman" w:hAnsi="Times New Roman" w:cs="宋体"/>
                <w:color w:val="000000"/>
                <w:sz w:val="20"/>
                <w:szCs w:val="20"/>
              </w:rPr>
              <w:t>1</w:t>
            </w:r>
          </w:p>
        </w:tc>
        <w:tc>
          <w:tcPr>
            <w:tcW w:w="2542" w:type="dxa"/>
            <w:noWrap w:val="0"/>
            <w:vAlign w:val="center"/>
          </w:tcPr>
          <w:p w14:paraId="3B1737BD">
            <w:pPr>
              <w:pStyle w:val="13"/>
              <w:jc w:val="center"/>
              <w:rPr>
                <w:color w:val="000000"/>
              </w:rPr>
            </w:pPr>
          </w:p>
        </w:tc>
        <w:tc>
          <w:tcPr>
            <w:tcW w:w="1702" w:type="dxa"/>
            <w:noWrap w:val="0"/>
            <w:vAlign w:val="center"/>
          </w:tcPr>
          <w:p w14:paraId="57284BDC">
            <w:pPr>
              <w:pStyle w:val="13"/>
              <w:jc w:val="center"/>
              <w:rPr>
                <w:color w:val="000000"/>
              </w:rPr>
            </w:pPr>
          </w:p>
        </w:tc>
        <w:tc>
          <w:tcPr>
            <w:tcW w:w="1712" w:type="dxa"/>
            <w:noWrap w:val="0"/>
            <w:vAlign w:val="center"/>
          </w:tcPr>
          <w:p w14:paraId="3A1BC498">
            <w:pPr>
              <w:pStyle w:val="13"/>
              <w:jc w:val="center"/>
              <w:rPr>
                <w:color w:val="000000"/>
              </w:rPr>
            </w:pPr>
          </w:p>
        </w:tc>
        <w:tc>
          <w:tcPr>
            <w:tcW w:w="1689" w:type="dxa"/>
            <w:noWrap w:val="0"/>
            <w:vAlign w:val="center"/>
          </w:tcPr>
          <w:p w14:paraId="36CE68B4">
            <w:pPr>
              <w:pStyle w:val="13"/>
              <w:jc w:val="center"/>
              <w:rPr>
                <w:color w:val="000000"/>
              </w:rPr>
            </w:pPr>
          </w:p>
        </w:tc>
      </w:tr>
      <w:tr w14:paraId="693D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35" w:type="dxa"/>
            <w:noWrap w:val="0"/>
            <w:vAlign w:val="center"/>
          </w:tcPr>
          <w:p w14:paraId="1EA65DF5">
            <w:pPr>
              <w:spacing w:before="65" w:line="183" w:lineRule="auto"/>
              <w:jc w:val="center"/>
              <w:rPr>
                <w:rFonts w:ascii="Times New Roman" w:hAnsi="Times New Roman" w:cs="宋体"/>
                <w:color w:val="000000"/>
                <w:sz w:val="20"/>
                <w:szCs w:val="20"/>
              </w:rPr>
            </w:pPr>
            <w:r>
              <w:rPr>
                <w:rFonts w:ascii="Times New Roman" w:hAnsi="Times New Roman" w:cs="宋体"/>
                <w:color w:val="000000"/>
                <w:sz w:val="20"/>
                <w:szCs w:val="20"/>
              </w:rPr>
              <w:t>2</w:t>
            </w:r>
          </w:p>
        </w:tc>
        <w:tc>
          <w:tcPr>
            <w:tcW w:w="2542" w:type="dxa"/>
            <w:noWrap w:val="0"/>
            <w:vAlign w:val="center"/>
          </w:tcPr>
          <w:p w14:paraId="6A57EDA4">
            <w:pPr>
              <w:pStyle w:val="13"/>
              <w:jc w:val="center"/>
              <w:rPr>
                <w:color w:val="000000"/>
              </w:rPr>
            </w:pPr>
          </w:p>
        </w:tc>
        <w:tc>
          <w:tcPr>
            <w:tcW w:w="1702" w:type="dxa"/>
            <w:noWrap w:val="0"/>
            <w:vAlign w:val="center"/>
          </w:tcPr>
          <w:p w14:paraId="3A31A5F2">
            <w:pPr>
              <w:pStyle w:val="13"/>
              <w:jc w:val="center"/>
              <w:rPr>
                <w:color w:val="000000"/>
              </w:rPr>
            </w:pPr>
          </w:p>
        </w:tc>
        <w:tc>
          <w:tcPr>
            <w:tcW w:w="1712" w:type="dxa"/>
            <w:noWrap w:val="0"/>
            <w:vAlign w:val="center"/>
          </w:tcPr>
          <w:p w14:paraId="2E6D6655">
            <w:pPr>
              <w:pStyle w:val="13"/>
              <w:jc w:val="center"/>
              <w:rPr>
                <w:color w:val="000000"/>
              </w:rPr>
            </w:pPr>
          </w:p>
        </w:tc>
        <w:tc>
          <w:tcPr>
            <w:tcW w:w="1689" w:type="dxa"/>
            <w:noWrap w:val="0"/>
            <w:vAlign w:val="center"/>
          </w:tcPr>
          <w:p w14:paraId="61A71A1F">
            <w:pPr>
              <w:pStyle w:val="13"/>
              <w:jc w:val="center"/>
              <w:rPr>
                <w:color w:val="000000"/>
              </w:rPr>
            </w:pPr>
          </w:p>
        </w:tc>
      </w:tr>
      <w:tr w14:paraId="550A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35" w:type="dxa"/>
            <w:noWrap w:val="0"/>
            <w:vAlign w:val="center"/>
          </w:tcPr>
          <w:p w14:paraId="71DFAB0D">
            <w:pPr>
              <w:spacing w:before="65" w:line="182" w:lineRule="auto"/>
              <w:jc w:val="center"/>
              <w:rPr>
                <w:rFonts w:ascii="Times New Roman" w:hAnsi="Times New Roman" w:cs="宋体"/>
                <w:color w:val="000000"/>
                <w:sz w:val="20"/>
                <w:szCs w:val="20"/>
              </w:rPr>
            </w:pPr>
            <w:r>
              <w:rPr>
                <w:rFonts w:ascii="Times New Roman" w:hAnsi="Times New Roman" w:cs="宋体"/>
                <w:color w:val="000000"/>
                <w:sz w:val="20"/>
                <w:szCs w:val="20"/>
              </w:rPr>
              <w:t>3</w:t>
            </w:r>
          </w:p>
        </w:tc>
        <w:tc>
          <w:tcPr>
            <w:tcW w:w="2542" w:type="dxa"/>
            <w:noWrap w:val="0"/>
            <w:vAlign w:val="center"/>
          </w:tcPr>
          <w:p w14:paraId="57462FD1">
            <w:pPr>
              <w:pStyle w:val="13"/>
              <w:jc w:val="center"/>
              <w:rPr>
                <w:color w:val="000000"/>
              </w:rPr>
            </w:pPr>
          </w:p>
        </w:tc>
        <w:tc>
          <w:tcPr>
            <w:tcW w:w="1702" w:type="dxa"/>
            <w:noWrap w:val="0"/>
            <w:vAlign w:val="center"/>
          </w:tcPr>
          <w:p w14:paraId="2DF94D99">
            <w:pPr>
              <w:pStyle w:val="13"/>
              <w:jc w:val="center"/>
              <w:rPr>
                <w:color w:val="000000"/>
              </w:rPr>
            </w:pPr>
          </w:p>
        </w:tc>
        <w:tc>
          <w:tcPr>
            <w:tcW w:w="1712" w:type="dxa"/>
            <w:noWrap w:val="0"/>
            <w:vAlign w:val="center"/>
          </w:tcPr>
          <w:p w14:paraId="4984FC78">
            <w:pPr>
              <w:pStyle w:val="13"/>
              <w:jc w:val="center"/>
              <w:rPr>
                <w:color w:val="000000"/>
              </w:rPr>
            </w:pPr>
          </w:p>
        </w:tc>
        <w:tc>
          <w:tcPr>
            <w:tcW w:w="1689" w:type="dxa"/>
            <w:noWrap w:val="0"/>
            <w:vAlign w:val="center"/>
          </w:tcPr>
          <w:p w14:paraId="632F54D5">
            <w:pPr>
              <w:pStyle w:val="13"/>
              <w:jc w:val="center"/>
              <w:rPr>
                <w:color w:val="000000"/>
              </w:rPr>
            </w:pPr>
          </w:p>
        </w:tc>
      </w:tr>
      <w:tr w14:paraId="54090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35" w:type="dxa"/>
            <w:noWrap w:val="0"/>
            <w:vAlign w:val="center"/>
          </w:tcPr>
          <w:p w14:paraId="4E211D0F">
            <w:pPr>
              <w:spacing w:before="65" w:line="181" w:lineRule="auto"/>
              <w:jc w:val="center"/>
              <w:rPr>
                <w:rFonts w:ascii="Times New Roman" w:hAnsi="Times New Roman" w:cs="宋体"/>
                <w:color w:val="000000"/>
                <w:sz w:val="20"/>
                <w:szCs w:val="20"/>
              </w:rPr>
            </w:pPr>
            <w:r>
              <w:rPr>
                <w:rFonts w:ascii="Times New Roman" w:hAnsi="Times New Roman" w:cs="宋体"/>
                <w:color w:val="000000"/>
                <w:sz w:val="20"/>
                <w:szCs w:val="20"/>
              </w:rPr>
              <w:t>4</w:t>
            </w:r>
          </w:p>
        </w:tc>
        <w:tc>
          <w:tcPr>
            <w:tcW w:w="2542" w:type="dxa"/>
            <w:noWrap w:val="0"/>
            <w:vAlign w:val="center"/>
          </w:tcPr>
          <w:p w14:paraId="626B17C4">
            <w:pPr>
              <w:pStyle w:val="13"/>
              <w:jc w:val="center"/>
              <w:rPr>
                <w:color w:val="000000"/>
              </w:rPr>
            </w:pPr>
          </w:p>
        </w:tc>
        <w:tc>
          <w:tcPr>
            <w:tcW w:w="1702" w:type="dxa"/>
            <w:noWrap w:val="0"/>
            <w:vAlign w:val="center"/>
          </w:tcPr>
          <w:p w14:paraId="7E7B1A7D">
            <w:pPr>
              <w:pStyle w:val="13"/>
              <w:jc w:val="center"/>
              <w:rPr>
                <w:color w:val="000000"/>
              </w:rPr>
            </w:pPr>
          </w:p>
        </w:tc>
        <w:tc>
          <w:tcPr>
            <w:tcW w:w="1712" w:type="dxa"/>
            <w:noWrap w:val="0"/>
            <w:vAlign w:val="center"/>
          </w:tcPr>
          <w:p w14:paraId="54F29BF2">
            <w:pPr>
              <w:pStyle w:val="13"/>
              <w:jc w:val="center"/>
              <w:rPr>
                <w:color w:val="000000"/>
              </w:rPr>
            </w:pPr>
          </w:p>
        </w:tc>
        <w:tc>
          <w:tcPr>
            <w:tcW w:w="1689" w:type="dxa"/>
            <w:noWrap w:val="0"/>
            <w:vAlign w:val="center"/>
          </w:tcPr>
          <w:p w14:paraId="6C240E74">
            <w:pPr>
              <w:pStyle w:val="13"/>
              <w:jc w:val="center"/>
              <w:rPr>
                <w:color w:val="000000"/>
              </w:rPr>
            </w:pPr>
          </w:p>
        </w:tc>
      </w:tr>
      <w:tr w14:paraId="2366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35" w:type="dxa"/>
            <w:noWrap w:val="0"/>
            <w:vAlign w:val="center"/>
          </w:tcPr>
          <w:p w14:paraId="35BAE1F5">
            <w:pPr>
              <w:spacing w:before="65" w:line="179" w:lineRule="auto"/>
              <w:jc w:val="center"/>
              <w:rPr>
                <w:rFonts w:ascii="Times New Roman" w:hAnsi="Times New Roman" w:cs="宋体"/>
                <w:color w:val="000000"/>
                <w:sz w:val="20"/>
                <w:szCs w:val="20"/>
              </w:rPr>
            </w:pPr>
            <w:r>
              <w:rPr>
                <w:rFonts w:ascii="Times New Roman" w:hAnsi="Times New Roman" w:cs="宋体"/>
                <w:color w:val="000000"/>
                <w:sz w:val="20"/>
                <w:szCs w:val="20"/>
              </w:rPr>
              <w:t>5</w:t>
            </w:r>
          </w:p>
        </w:tc>
        <w:tc>
          <w:tcPr>
            <w:tcW w:w="2542" w:type="dxa"/>
            <w:noWrap w:val="0"/>
            <w:vAlign w:val="center"/>
          </w:tcPr>
          <w:p w14:paraId="48D5CD32">
            <w:pPr>
              <w:pStyle w:val="13"/>
              <w:jc w:val="center"/>
              <w:rPr>
                <w:color w:val="000000"/>
              </w:rPr>
            </w:pPr>
          </w:p>
        </w:tc>
        <w:tc>
          <w:tcPr>
            <w:tcW w:w="1702" w:type="dxa"/>
            <w:noWrap w:val="0"/>
            <w:vAlign w:val="center"/>
          </w:tcPr>
          <w:p w14:paraId="74853C54">
            <w:pPr>
              <w:pStyle w:val="13"/>
              <w:jc w:val="center"/>
              <w:rPr>
                <w:color w:val="000000"/>
              </w:rPr>
            </w:pPr>
          </w:p>
        </w:tc>
        <w:tc>
          <w:tcPr>
            <w:tcW w:w="1712" w:type="dxa"/>
            <w:noWrap w:val="0"/>
            <w:vAlign w:val="center"/>
          </w:tcPr>
          <w:p w14:paraId="6DAD3ECF">
            <w:pPr>
              <w:pStyle w:val="13"/>
              <w:jc w:val="center"/>
              <w:rPr>
                <w:color w:val="000000"/>
              </w:rPr>
            </w:pPr>
          </w:p>
        </w:tc>
        <w:tc>
          <w:tcPr>
            <w:tcW w:w="1689" w:type="dxa"/>
            <w:noWrap w:val="0"/>
            <w:vAlign w:val="center"/>
          </w:tcPr>
          <w:p w14:paraId="65523402">
            <w:pPr>
              <w:pStyle w:val="13"/>
              <w:jc w:val="center"/>
              <w:rPr>
                <w:color w:val="000000"/>
              </w:rPr>
            </w:pPr>
          </w:p>
        </w:tc>
      </w:tr>
      <w:tr w14:paraId="1513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35" w:type="dxa"/>
            <w:noWrap w:val="0"/>
            <w:vAlign w:val="center"/>
          </w:tcPr>
          <w:p w14:paraId="1B83C937">
            <w:pPr>
              <w:pStyle w:val="13"/>
              <w:spacing w:line="375" w:lineRule="auto"/>
              <w:jc w:val="center"/>
              <w:rPr>
                <w:color w:val="000000"/>
              </w:rPr>
            </w:pPr>
          </w:p>
          <w:p w14:paraId="19301BDE">
            <w:pPr>
              <w:spacing w:before="13" w:line="63" w:lineRule="exact"/>
              <w:ind w:left="485"/>
              <w:jc w:val="center"/>
              <w:rPr>
                <w:rFonts w:ascii="Times New Roman" w:hAnsi="Times New Roman" w:cs="宋体"/>
                <w:color w:val="000000"/>
                <w:sz w:val="4"/>
                <w:szCs w:val="4"/>
              </w:rPr>
            </w:pPr>
            <w:r>
              <w:rPr>
                <w:rFonts w:ascii="Times New Roman" w:hAnsi="Times New Roman" w:cs="宋体"/>
                <w:color w:val="000000"/>
                <w:sz w:val="4"/>
                <w:szCs w:val="4"/>
              </w:rPr>
              <w:t>…</w:t>
            </w:r>
          </w:p>
        </w:tc>
        <w:tc>
          <w:tcPr>
            <w:tcW w:w="2542" w:type="dxa"/>
            <w:noWrap w:val="0"/>
            <w:vAlign w:val="center"/>
          </w:tcPr>
          <w:p w14:paraId="0E7201B0">
            <w:pPr>
              <w:pStyle w:val="13"/>
              <w:jc w:val="center"/>
              <w:rPr>
                <w:color w:val="000000"/>
              </w:rPr>
            </w:pPr>
          </w:p>
        </w:tc>
        <w:tc>
          <w:tcPr>
            <w:tcW w:w="1702" w:type="dxa"/>
            <w:noWrap w:val="0"/>
            <w:vAlign w:val="center"/>
          </w:tcPr>
          <w:p w14:paraId="1E4B039E">
            <w:pPr>
              <w:pStyle w:val="13"/>
              <w:jc w:val="center"/>
              <w:rPr>
                <w:color w:val="000000"/>
              </w:rPr>
            </w:pPr>
          </w:p>
        </w:tc>
        <w:tc>
          <w:tcPr>
            <w:tcW w:w="1712" w:type="dxa"/>
            <w:noWrap w:val="0"/>
            <w:vAlign w:val="center"/>
          </w:tcPr>
          <w:p w14:paraId="1262960F">
            <w:pPr>
              <w:pStyle w:val="13"/>
              <w:jc w:val="center"/>
              <w:rPr>
                <w:color w:val="000000"/>
              </w:rPr>
            </w:pPr>
          </w:p>
        </w:tc>
        <w:tc>
          <w:tcPr>
            <w:tcW w:w="1689" w:type="dxa"/>
            <w:noWrap w:val="0"/>
            <w:vAlign w:val="center"/>
          </w:tcPr>
          <w:p w14:paraId="1AA54966">
            <w:pPr>
              <w:pStyle w:val="13"/>
              <w:jc w:val="center"/>
              <w:rPr>
                <w:color w:val="000000"/>
              </w:rPr>
            </w:pPr>
          </w:p>
        </w:tc>
      </w:tr>
      <w:tr w14:paraId="7568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480" w:type="dxa"/>
            <w:gridSpan w:val="5"/>
            <w:noWrap w:val="0"/>
            <w:vAlign w:val="center"/>
          </w:tcPr>
          <w:p w14:paraId="2C3CE4A7">
            <w:pPr>
              <w:spacing w:before="196" w:line="209" w:lineRule="auto"/>
              <w:jc w:val="center"/>
              <w:rPr>
                <w:rFonts w:ascii="Times New Roman" w:hAnsi="Times New Roman" w:cs="宋体"/>
                <w:color w:val="000000"/>
                <w:sz w:val="33"/>
                <w:szCs w:val="33"/>
              </w:rPr>
            </w:pPr>
            <w:r>
              <w:rPr>
                <w:rFonts w:ascii="Times New Roman" w:hAnsi="Times New Roman" w:cs="宋体"/>
                <w:b/>
                <w:bCs/>
                <w:color w:val="000000"/>
                <w:spacing w:val="-6"/>
                <w:sz w:val="33"/>
                <w:szCs w:val="33"/>
              </w:rPr>
              <w:t>创新平</w:t>
            </w:r>
            <w:r>
              <w:rPr>
                <w:rFonts w:hint="eastAsia" w:ascii="Times New Roman" w:hAnsi="Times New Roman" w:cs="宋体"/>
                <w:b/>
                <w:bCs/>
                <w:color w:val="000000"/>
                <w:spacing w:val="-6"/>
                <w:sz w:val="33"/>
                <w:szCs w:val="33"/>
              </w:rPr>
              <w:t>台</w:t>
            </w:r>
          </w:p>
        </w:tc>
      </w:tr>
      <w:tr w14:paraId="2AE5C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835" w:type="dxa"/>
            <w:noWrap w:val="0"/>
            <w:vAlign w:val="center"/>
          </w:tcPr>
          <w:p w14:paraId="35E80CFC">
            <w:pPr>
              <w:spacing w:before="285" w:line="221" w:lineRule="auto"/>
              <w:jc w:val="center"/>
              <w:rPr>
                <w:rFonts w:ascii="Times New Roman" w:hAnsi="Times New Roman" w:cs="宋体"/>
                <w:color w:val="000000"/>
                <w:sz w:val="20"/>
                <w:szCs w:val="20"/>
              </w:rPr>
            </w:pPr>
            <w:r>
              <w:rPr>
                <w:rFonts w:ascii="Times New Roman" w:hAnsi="Times New Roman" w:cs="宋体"/>
                <w:color w:val="000000"/>
                <w:spacing w:val="-2"/>
                <w:sz w:val="20"/>
                <w:szCs w:val="20"/>
              </w:rPr>
              <w:t>序号</w:t>
            </w:r>
          </w:p>
        </w:tc>
        <w:tc>
          <w:tcPr>
            <w:tcW w:w="2542" w:type="dxa"/>
            <w:noWrap w:val="0"/>
            <w:vAlign w:val="center"/>
          </w:tcPr>
          <w:p w14:paraId="5D975C77">
            <w:pPr>
              <w:spacing w:before="286" w:line="221" w:lineRule="auto"/>
              <w:jc w:val="center"/>
              <w:rPr>
                <w:rFonts w:ascii="Times New Roman" w:hAnsi="Times New Roman" w:cs="宋体"/>
                <w:color w:val="000000"/>
                <w:sz w:val="20"/>
                <w:szCs w:val="20"/>
              </w:rPr>
            </w:pPr>
            <w:r>
              <w:rPr>
                <w:rFonts w:ascii="Times New Roman" w:hAnsi="Times New Roman" w:cs="宋体"/>
                <w:color w:val="000000"/>
                <w:spacing w:val="-2"/>
                <w:sz w:val="20"/>
                <w:szCs w:val="20"/>
              </w:rPr>
              <w:t>平台名称</w:t>
            </w:r>
          </w:p>
        </w:tc>
        <w:tc>
          <w:tcPr>
            <w:tcW w:w="1702" w:type="dxa"/>
            <w:noWrap w:val="0"/>
            <w:vAlign w:val="center"/>
          </w:tcPr>
          <w:p w14:paraId="45545C7B">
            <w:pPr>
              <w:spacing w:before="282" w:line="219" w:lineRule="auto"/>
              <w:jc w:val="center"/>
              <w:rPr>
                <w:rFonts w:ascii="Times New Roman" w:hAnsi="Times New Roman" w:cs="宋体"/>
                <w:color w:val="000000"/>
                <w:sz w:val="20"/>
                <w:szCs w:val="20"/>
              </w:rPr>
            </w:pPr>
            <w:r>
              <w:rPr>
                <w:rFonts w:ascii="Times New Roman" w:hAnsi="Times New Roman" w:cs="宋体"/>
                <w:color w:val="000000"/>
                <w:spacing w:val="3"/>
                <w:sz w:val="20"/>
                <w:szCs w:val="20"/>
              </w:rPr>
              <w:t>科技类型</w:t>
            </w:r>
          </w:p>
        </w:tc>
        <w:tc>
          <w:tcPr>
            <w:tcW w:w="1712" w:type="dxa"/>
            <w:noWrap w:val="0"/>
            <w:vAlign w:val="center"/>
          </w:tcPr>
          <w:p w14:paraId="445109EB">
            <w:pPr>
              <w:spacing w:before="292" w:line="219" w:lineRule="auto"/>
              <w:jc w:val="center"/>
              <w:rPr>
                <w:rFonts w:ascii="Times New Roman" w:hAnsi="Times New Roman" w:cs="宋体"/>
                <w:color w:val="000000"/>
                <w:sz w:val="20"/>
                <w:szCs w:val="20"/>
              </w:rPr>
            </w:pPr>
            <w:r>
              <w:rPr>
                <w:rFonts w:ascii="Times New Roman" w:hAnsi="Times New Roman" w:cs="宋体"/>
                <w:color w:val="000000"/>
                <w:spacing w:val="1"/>
                <w:sz w:val="20"/>
                <w:szCs w:val="20"/>
              </w:rPr>
              <w:t>审批或认定机构</w:t>
            </w:r>
          </w:p>
        </w:tc>
        <w:tc>
          <w:tcPr>
            <w:tcW w:w="1689" w:type="dxa"/>
            <w:noWrap w:val="0"/>
            <w:vAlign w:val="center"/>
          </w:tcPr>
          <w:p w14:paraId="62C4FE4A">
            <w:pPr>
              <w:spacing w:before="304" w:line="219" w:lineRule="auto"/>
              <w:jc w:val="center"/>
              <w:rPr>
                <w:rFonts w:ascii="Times New Roman" w:hAnsi="Times New Roman" w:cs="宋体"/>
                <w:color w:val="000000"/>
                <w:sz w:val="20"/>
                <w:szCs w:val="20"/>
              </w:rPr>
            </w:pPr>
            <w:r>
              <w:rPr>
                <w:rFonts w:ascii="Times New Roman" w:hAnsi="Times New Roman" w:cs="宋体"/>
                <w:color w:val="000000"/>
                <w:spacing w:val="2"/>
                <w:sz w:val="20"/>
                <w:szCs w:val="20"/>
              </w:rPr>
              <w:t>使用办公面积</w:t>
            </w:r>
          </w:p>
        </w:tc>
      </w:tr>
      <w:tr w14:paraId="1E57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835" w:type="dxa"/>
            <w:noWrap w:val="0"/>
            <w:vAlign w:val="center"/>
          </w:tcPr>
          <w:p w14:paraId="66A7B421">
            <w:pPr>
              <w:spacing w:before="65" w:line="184" w:lineRule="auto"/>
              <w:jc w:val="center"/>
              <w:rPr>
                <w:rFonts w:ascii="Times New Roman" w:hAnsi="Times New Roman" w:cs="宋体"/>
                <w:color w:val="000000"/>
                <w:sz w:val="20"/>
                <w:szCs w:val="20"/>
              </w:rPr>
            </w:pPr>
            <w:r>
              <w:rPr>
                <w:rFonts w:ascii="Times New Roman" w:hAnsi="Times New Roman" w:cs="宋体"/>
                <w:color w:val="000000"/>
                <w:sz w:val="20"/>
                <w:szCs w:val="20"/>
              </w:rPr>
              <w:t>1</w:t>
            </w:r>
          </w:p>
        </w:tc>
        <w:tc>
          <w:tcPr>
            <w:tcW w:w="2542" w:type="dxa"/>
            <w:noWrap w:val="0"/>
            <w:vAlign w:val="center"/>
          </w:tcPr>
          <w:p w14:paraId="33EEDD7F">
            <w:pPr>
              <w:pStyle w:val="13"/>
              <w:jc w:val="center"/>
              <w:rPr>
                <w:color w:val="000000"/>
              </w:rPr>
            </w:pPr>
          </w:p>
        </w:tc>
        <w:tc>
          <w:tcPr>
            <w:tcW w:w="1702" w:type="dxa"/>
            <w:noWrap w:val="0"/>
            <w:vAlign w:val="center"/>
          </w:tcPr>
          <w:p w14:paraId="54AF1D10">
            <w:pPr>
              <w:pStyle w:val="13"/>
              <w:jc w:val="center"/>
              <w:rPr>
                <w:color w:val="000000"/>
              </w:rPr>
            </w:pPr>
          </w:p>
        </w:tc>
        <w:tc>
          <w:tcPr>
            <w:tcW w:w="1712" w:type="dxa"/>
            <w:noWrap w:val="0"/>
            <w:vAlign w:val="center"/>
          </w:tcPr>
          <w:p w14:paraId="2FE1F2BE">
            <w:pPr>
              <w:pStyle w:val="13"/>
              <w:jc w:val="center"/>
              <w:rPr>
                <w:color w:val="000000"/>
              </w:rPr>
            </w:pPr>
          </w:p>
        </w:tc>
        <w:tc>
          <w:tcPr>
            <w:tcW w:w="1689" w:type="dxa"/>
            <w:noWrap w:val="0"/>
            <w:vAlign w:val="center"/>
          </w:tcPr>
          <w:p w14:paraId="5746C28B">
            <w:pPr>
              <w:pStyle w:val="13"/>
              <w:jc w:val="center"/>
              <w:rPr>
                <w:color w:val="000000"/>
              </w:rPr>
            </w:pPr>
          </w:p>
        </w:tc>
      </w:tr>
      <w:tr w14:paraId="2350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35" w:type="dxa"/>
            <w:noWrap w:val="0"/>
            <w:vAlign w:val="center"/>
          </w:tcPr>
          <w:p w14:paraId="42B937BB">
            <w:pPr>
              <w:spacing w:before="65" w:line="177" w:lineRule="auto"/>
              <w:jc w:val="center"/>
              <w:rPr>
                <w:rFonts w:ascii="Times New Roman" w:hAnsi="Times New Roman" w:cs="宋体"/>
                <w:color w:val="000000"/>
                <w:sz w:val="20"/>
                <w:szCs w:val="20"/>
              </w:rPr>
            </w:pPr>
            <w:r>
              <w:rPr>
                <w:rFonts w:ascii="Times New Roman" w:hAnsi="Times New Roman" w:cs="宋体"/>
                <w:color w:val="000000"/>
                <w:sz w:val="20"/>
                <w:szCs w:val="20"/>
              </w:rPr>
              <w:t>2</w:t>
            </w:r>
          </w:p>
        </w:tc>
        <w:tc>
          <w:tcPr>
            <w:tcW w:w="2542" w:type="dxa"/>
            <w:noWrap w:val="0"/>
            <w:vAlign w:val="center"/>
          </w:tcPr>
          <w:p w14:paraId="385E8650">
            <w:pPr>
              <w:pStyle w:val="13"/>
              <w:jc w:val="center"/>
              <w:rPr>
                <w:color w:val="000000"/>
              </w:rPr>
            </w:pPr>
          </w:p>
        </w:tc>
        <w:tc>
          <w:tcPr>
            <w:tcW w:w="1702" w:type="dxa"/>
            <w:noWrap w:val="0"/>
            <w:vAlign w:val="center"/>
          </w:tcPr>
          <w:p w14:paraId="106AAEA9">
            <w:pPr>
              <w:pStyle w:val="13"/>
              <w:jc w:val="center"/>
              <w:rPr>
                <w:color w:val="000000"/>
              </w:rPr>
            </w:pPr>
          </w:p>
        </w:tc>
        <w:tc>
          <w:tcPr>
            <w:tcW w:w="1712" w:type="dxa"/>
            <w:noWrap w:val="0"/>
            <w:vAlign w:val="center"/>
          </w:tcPr>
          <w:p w14:paraId="4AAB9AC6">
            <w:pPr>
              <w:pStyle w:val="13"/>
              <w:jc w:val="center"/>
              <w:rPr>
                <w:color w:val="000000"/>
              </w:rPr>
            </w:pPr>
          </w:p>
        </w:tc>
        <w:tc>
          <w:tcPr>
            <w:tcW w:w="1689" w:type="dxa"/>
            <w:noWrap w:val="0"/>
            <w:vAlign w:val="center"/>
          </w:tcPr>
          <w:p w14:paraId="4A2C7CAE">
            <w:pPr>
              <w:pStyle w:val="13"/>
              <w:jc w:val="center"/>
              <w:rPr>
                <w:color w:val="000000"/>
              </w:rPr>
            </w:pPr>
          </w:p>
        </w:tc>
      </w:tr>
      <w:tr w14:paraId="6964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835" w:type="dxa"/>
            <w:noWrap w:val="0"/>
            <w:vAlign w:val="center"/>
          </w:tcPr>
          <w:p w14:paraId="07DE9947">
            <w:pPr>
              <w:spacing w:before="65" w:line="183" w:lineRule="auto"/>
              <w:jc w:val="center"/>
              <w:rPr>
                <w:rFonts w:ascii="Times New Roman" w:hAnsi="Times New Roman" w:cs="宋体"/>
                <w:color w:val="000000"/>
                <w:sz w:val="20"/>
                <w:szCs w:val="20"/>
              </w:rPr>
            </w:pPr>
            <w:r>
              <w:rPr>
                <w:rFonts w:ascii="Times New Roman" w:hAnsi="Times New Roman" w:cs="宋体"/>
                <w:color w:val="000000"/>
                <w:sz w:val="20"/>
                <w:szCs w:val="20"/>
              </w:rPr>
              <w:t>3</w:t>
            </w:r>
          </w:p>
        </w:tc>
        <w:tc>
          <w:tcPr>
            <w:tcW w:w="2542" w:type="dxa"/>
            <w:noWrap w:val="0"/>
            <w:vAlign w:val="center"/>
          </w:tcPr>
          <w:p w14:paraId="64EBD6D5">
            <w:pPr>
              <w:pStyle w:val="13"/>
              <w:jc w:val="center"/>
              <w:rPr>
                <w:color w:val="000000"/>
              </w:rPr>
            </w:pPr>
          </w:p>
        </w:tc>
        <w:tc>
          <w:tcPr>
            <w:tcW w:w="1702" w:type="dxa"/>
            <w:noWrap w:val="0"/>
            <w:vAlign w:val="center"/>
          </w:tcPr>
          <w:p w14:paraId="63AA58FE">
            <w:pPr>
              <w:pStyle w:val="13"/>
              <w:jc w:val="center"/>
              <w:rPr>
                <w:color w:val="000000"/>
              </w:rPr>
            </w:pPr>
          </w:p>
        </w:tc>
        <w:tc>
          <w:tcPr>
            <w:tcW w:w="1712" w:type="dxa"/>
            <w:noWrap w:val="0"/>
            <w:vAlign w:val="center"/>
          </w:tcPr>
          <w:p w14:paraId="3A4FD694">
            <w:pPr>
              <w:pStyle w:val="13"/>
              <w:jc w:val="center"/>
              <w:rPr>
                <w:color w:val="000000"/>
              </w:rPr>
            </w:pPr>
          </w:p>
        </w:tc>
        <w:tc>
          <w:tcPr>
            <w:tcW w:w="1689" w:type="dxa"/>
            <w:noWrap w:val="0"/>
            <w:vAlign w:val="center"/>
          </w:tcPr>
          <w:p w14:paraId="17CB92BD">
            <w:pPr>
              <w:pStyle w:val="13"/>
              <w:jc w:val="center"/>
              <w:rPr>
                <w:color w:val="000000"/>
              </w:rPr>
            </w:pPr>
          </w:p>
        </w:tc>
      </w:tr>
      <w:tr w14:paraId="6915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835" w:type="dxa"/>
            <w:noWrap w:val="0"/>
            <w:vAlign w:val="center"/>
          </w:tcPr>
          <w:p w14:paraId="0D73F6F5">
            <w:pPr>
              <w:spacing w:before="65" w:line="183" w:lineRule="auto"/>
              <w:jc w:val="center"/>
              <w:rPr>
                <w:rFonts w:ascii="Times New Roman" w:hAnsi="Times New Roman" w:cs="宋体"/>
                <w:color w:val="000000"/>
                <w:sz w:val="20"/>
                <w:szCs w:val="20"/>
              </w:rPr>
            </w:pPr>
            <w:r>
              <w:rPr>
                <w:rFonts w:ascii="Times New Roman" w:hAnsi="Times New Roman" w:cs="宋体"/>
                <w:color w:val="000000"/>
                <w:sz w:val="20"/>
                <w:szCs w:val="20"/>
              </w:rPr>
              <w:t>4</w:t>
            </w:r>
          </w:p>
        </w:tc>
        <w:tc>
          <w:tcPr>
            <w:tcW w:w="2542" w:type="dxa"/>
            <w:noWrap w:val="0"/>
            <w:vAlign w:val="center"/>
          </w:tcPr>
          <w:p w14:paraId="3913FA30">
            <w:pPr>
              <w:pStyle w:val="13"/>
              <w:jc w:val="center"/>
              <w:rPr>
                <w:color w:val="000000"/>
              </w:rPr>
            </w:pPr>
          </w:p>
        </w:tc>
        <w:tc>
          <w:tcPr>
            <w:tcW w:w="1702" w:type="dxa"/>
            <w:noWrap w:val="0"/>
            <w:vAlign w:val="center"/>
          </w:tcPr>
          <w:p w14:paraId="505DD9D7">
            <w:pPr>
              <w:pStyle w:val="13"/>
              <w:jc w:val="center"/>
              <w:rPr>
                <w:color w:val="000000"/>
              </w:rPr>
            </w:pPr>
          </w:p>
        </w:tc>
        <w:tc>
          <w:tcPr>
            <w:tcW w:w="1712" w:type="dxa"/>
            <w:noWrap w:val="0"/>
            <w:vAlign w:val="center"/>
          </w:tcPr>
          <w:p w14:paraId="37381CE1">
            <w:pPr>
              <w:pStyle w:val="13"/>
              <w:jc w:val="center"/>
              <w:rPr>
                <w:color w:val="000000"/>
              </w:rPr>
            </w:pPr>
          </w:p>
        </w:tc>
        <w:tc>
          <w:tcPr>
            <w:tcW w:w="1689" w:type="dxa"/>
            <w:noWrap w:val="0"/>
            <w:vAlign w:val="center"/>
          </w:tcPr>
          <w:p w14:paraId="019F5069">
            <w:pPr>
              <w:pStyle w:val="13"/>
              <w:jc w:val="center"/>
              <w:rPr>
                <w:color w:val="000000"/>
              </w:rPr>
            </w:pPr>
          </w:p>
        </w:tc>
      </w:tr>
      <w:tr w14:paraId="10CD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35" w:type="dxa"/>
            <w:noWrap w:val="0"/>
            <w:vAlign w:val="center"/>
          </w:tcPr>
          <w:p w14:paraId="635AEE9C">
            <w:pPr>
              <w:spacing w:before="65" w:line="182" w:lineRule="auto"/>
              <w:jc w:val="center"/>
              <w:rPr>
                <w:rFonts w:ascii="Times New Roman" w:hAnsi="Times New Roman" w:cs="宋体"/>
                <w:color w:val="000000"/>
                <w:sz w:val="20"/>
                <w:szCs w:val="20"/>
              </w:rPr>
            </w:pPr>
            <w:r>
              <w:rPr>
                <w:rFonts w:ascii="Times New Roman" w:hAnsi="Times New Roman" w:cs="宋体"/>
                <w:color w:val="000000"/>
                <w:sz w:val="20"/>
                <w:szCs w:val="20"/>
              </w:rPr>
              <w:t>5</w:t>
            </w:r>
          </w:p>
        </w:tc>
        <w:tc>
          <w:tcPr>
            <w:tcW w:w="2542" w:type="dxa"/>
            <w:noWrap w:val="0"/>
            <w:vAlign w:val="center"/>
          </w:tcPr>
          <w:p w14:paraId="134DC3CE">
            <w:pPr>
              <w:pStyle w:val="13"/>
              <w:jc w:val="center"/>
              <w:rPr>
                <w:color w:val="000000"/>
              </w:rPr>
            </w:pPr>
          </w:p>
        </w:tc>
        <w:tc>
          <w:tcPr>
            <w:tcW w:w="1702" w:type="dxa"/>
            <w:noWrap w:val="0"/>
            <w:vAlign w:val="center"/>
          </w:tcPr>
          <w:p w14:paraId="43451F6B">
            <w:pPr>
              <w:pStyle w:val="13"/>
              <w:jc w:val="center"/>
              <w:rPr>
                <w:color w:val="000000"/>
              </w:rPr>
            </w:pPr>
          </w:p>
        </w:tc>
        <w:tc>
          <w:tcPr>
            <w:tcW w:w="1712" w:type="dxa"/>
            <w:noWrap w:val="0"/>
            <w:vAlign w:val="center"/>
          </w:tcPr>
          <w:p w14:paraId="116387F3">
            <w:pPr>
              <w:pStyle w:val="13"/>
              <w:jc w:val="center"/>
              <w:rPr>
                <w:color w:val="000000"/>
              </w:rPr>
            </w:pPr>
          </w:p>
        </w:tc>
        <w:tc>
          <w:tcPr>
            <w:tcW w:w="1689" w:type="dxa"/>
            <w:noWrap w:val="0"/>
            <w:vAlign w:val="center"/>
          </w:tcPr>
          <w:p w14:paraId="20CAE24A">
            <w:pPr>
              <w:pStyle w:val="13"/>
              <w:jc w:val="center"/>
              <w:rPr>
                <w:color w:val="000000"/>
              </w:rPr>
            </w:pPr>
          </w:p>
        </w:tc>
      </w:tr>
      <w:tr w14:paraId="77E2A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835" w:type="dxa"/>
            <w:noWrap w:val="0"/>
            <w:vAlign w:val="center"/>
          </w:tcPr>
          <w:p w14:paraId="72CB70CA">
            <w:pPr>
              <w:pStyle w:val="13"/>
              <w:spacing w:line="380" w:lineRule="auto"/>
              <w:jc w:val="center"/>
              <w:rPr>
                <w:color w:val="000000"/>
              </w:rPr>
            </w:pPr>
          </w:p>
          <w:p w14:paraId="27DDC063">
            <w:pPr>
              <w:spacing w:before="13" w:line="56" w:lineRule="exact"/>
              <w:ind w:left="215"/>
              <w:jc w:val="center"/>
              <w:rPr>
                <w:rFonts w:ascii="Times New Roman" w:hAnsi="Times New Roman" w:cs="宋体"/>
                <w:color w:val="000000"/>
                <w:sz w:val="4"/>
                <w:szCs w:val="4"/>
              </w:rPr>
            </w:pPr>
            <w:r>
              <w:rPr>
                <w:rFonts w:ascii="Times New Roman" w:hAnsi="Times New Roman" w:cs="宋体"/>
                <w:color w:val="000000"/>
                <w:spacing w:val="-1"/>
                <w:sz w:val="4"/>
                <w:szCs w:val="4"/>
              </w:rPr>
              <w:t>*</w:t>
            </w:r>
            <w:r>
              <w:rPr>
                <w:rFonts w:ascii="Times New Roman" w:hAnsi="Times New Roman" w:cs="宋体"/>
                <w:color w:val="000000"/>
                <w:sz w:val="4"/>
                <w:szCs w:val="4"/>
              </w:rPr>
              <w:t xml:space="preserve">                </w:t>
            </w:r>
            <w:r>
              <w:rPr>
                <w:rFonts w:ascii="Times New Roman" w:hAnsi="Times New Roman" w:cs="宋体"/>
                <w:color w:val="000000"/>
                <w:spacing w:val="-1"/>
                <w:sz w:val="4"/>
                <w:szCs w:val="4"/>
              </w:rPr>
              <w:t>*</w:t>
            </w:r>
          </w:p>
        </w:tc>
        <w:tc>
          <w:tcPr>
            <w:tcW w:w="2542" w:type="dxa"/>
            <w:noWrap w:val="0"/>
            <w:vAlign w:val="center"/>
          </w:tcPr>
          <w:p w14:paraId="33AAE30B">
            <w:pPr>
              <w:pStyle w:val="13"/>
              <w:jc w:val="center"/>
              <w:rPr>
                <w:color w:val="000000"/>
              </w:rPr>
            </w:pPr>
          </w:p>
        </w:tc>
        <w:tc>
          <w:tcPr>
            <w:tcW w:w="1702" w:type="dxa"/>
            <w:noWrap w:val="0"/>
            <w:vAlign w:val="center"/>
          </w:tcPr>
          <w:p w14:paraId="1B59C9B1">
            <w:pPr>
              <w:pStyle w:val="13"/>
              <w:jc w:val="center"/>
              <w:rPr>
                <w:color w:val="000000"/>
              </w:rPr>
            </w:pPr>
          </w:p>
        </w:tc>
        <w:tc>
          <w:tcPr>
            <w:tcW w:w="1712" w:type="dxa"/>
            <w:noWrap w:val="0"/>
            <w:vAlign w:val="center"/>
          </w:tcPr>
          <w:p w14:paraId="03F3D8EC">
            <w:pPr>
              <w:pStyle w:val="13"/>
              <w:jc w:val="center"/>
              <w:rPr>
                <w:color w:val="000000"/>
              </w:rPr>
            </w:pPr>
          </w:p>
        </w:tc>
        <w:tc>
          <w:tcPr>
            <w:tcW w:w="1689" w:type="dxa"/>
            <w:noWrap w:val="0"/>
            <w:vAlign w:val="center"/>
          </w:tcPr>
          <w:p w14:paraId="21842E5D">
            <w:pPr>
              <w:pStyle w:val="13"/>
              <w:jc w:val="center"/>
              <w:rPr>
                <w:color w:val="000000"/>
              </w:rPr>
            </w:pPr>
          </w:p>
        </w:tc>
      </w:tr>
    </w:tbl>
    <w:p w14:paraId="45CC3C60">
      <w:pPr>
        <w:rPr>
          <w:rFonts w:eastAsia="仿宋_GB2312"/>
          <w:color w:val="000000"/>
          <w:sz w:val="32"/>
          <w:szCs w:val="32"/>
        </w:rPr>
      </w:pPr>
      <w:r>
        <w:rPr>
          <w:rFonts w:eastAsia="仿宋_GB2312"/>
          <w:color w:val="000000"/>
          <w:sz w:val="32"/>
          <w:szCs w:val="32"/>
        </w:rPr>
        <w:br w:type="page"/>
      </w:r>
      <w:r>
        <w:rPr>
          <w:rFonts w:eastAsia="仿宋_GB2312"/>
          <w:color w:val="000000"/>
          <w:sz w:val="32"/>
          <w:szCs w:val="32"/>
        </w:rPr>
        <w:t>附件</w:t>
      </w:r>
      <w:r>
        <w:rPr>
          <w:rFonts w:hint="eastAsia" w:eastAsia="仿宋_GB2312"/>
          <w:color w:val="000000"/>
          <w:sz w:val="32"/>
          <w:szCs w:val="32"/>
        </w:rPr>
        <w:t>3</w:t>
      </w:r>
    </w:p>
    <w:p w14:paraId="6263BCF3">
      <w:pPr>
        <w:jc w:val="center"/>
        <w:rPr>
          <w:rStyle w:val="11"/>
          <w:rFonts w:hint="eastAsia" w:ascii="Times New Roman" w:hAnsi="Times New Roman" w:eastAsia="方正大标宋简体" w:cs="方正大标宋简体"/>
          <w:bCs/>
          <w:color w:val="000000"/>
          <w:sz w:val="44"/>
          <w:szCs w:val="44"/>
        </w:rPr>
      </w:pPr>
      <w:r>
        <w:rPr>
          <w:rStyle w:val="11"/>
          <w:rFonts w:hint="eastAsia" w:ascii="Times New Roman" w:hAnsi="Times New Roman" w:eastAsia="方正大标宋简体" w:cs="方正大标宋简体"/>
          <w:bCs/>
          <w:color w:val="000000"/>
          <w:sz w:val="44"/>
          <w:szCs w:val="44"/>
        </w:rPr>
        <w:t>五象新区购买/租赁办公、生产场地补助</w:t>
      </w:r>
    </w:p>
    <w:p w14:paraId="10508289">
      <w:pPr>
        <w:jc w:val="center"/>
        <w:rPr>
          <w:color w:val="000000"/>
          <w:sz w:val="44"/>
          <w:szCs w:val="44"/>
        </w:rPr>
      </w:pPr>
      <w:r>
        <w:rPr>
          <w:rStyle w:val="11"/>
          <w:rFonts w:hint="eastAsia" w:ascii="Times New Roman" w:hAnsi="Times New Roman" w:eastAsia="方正大标宋简体" w:cs="方正大标宋简体"/>
          <w:bCs/>
          <w:color w:val="000000"/>
          <w:sz w:val="44"/>
          <w:szCs w:val="44"/>
        </w:rPr>
        <w:t>申请表</w:t>
      </w:r>
    </w:p>
    <w:tbl>
      <w:tblPr>
        <w:tblStyle w:val="8"/>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342"/>
        <w:gridCol w:w="1042"/>
        <w:gridCol w:w="1030"/>
        <w:gridCol w:w="1357"/>
        <w:gridCol w:w="11"/>
        <w:gridCol w:w="2019"/>
        <w:gridCol w:w="10"/>
        <w:gridCol w:w="3580"/>
      </w:tblGrid>
      <w:tr w14:paraId="0BD3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noWrap w:val="0"/>
            <w:vAlign w:val="center"/>
          </w:tcPr>
          <w:p w14:paraId="7E21C577">
            <w:pPr>
              <w:jc w:val="center"/>
              <w:rPr>
                <w:rStyle w:val="11"/>
                <w:rFonts w:eastAsia="Arial Unicode MS"/>
                <w:bCs/>
                <w:color w:val="000000"/>
                <w:sz w:val="36"/>
                <w:szCs w:val="36"/>
              </w:rPr>
            </w:pPr>
            <w:r>
              <w:rPr>
                <w:rStyle w:val="11"/>
                <w:rFonts w:hint="eastAsia" w:ascii="Times New Roman" w:hAnsi="Times New Roman" w:eastAsia="仿宋_GB2312" w:cs="仿宋_GB2312"/>
                <w:bCs/>
                <w:color w:val="000000"/>
                <w:sz w:val="28"/>
                <w:szCs w:val="28"/>
              </w:rPr>
              <w:t>企业名称</w:t>
            </w:r>
          </w:p>
        </w:tc>
        <w:tc>
          <w:tcPr>
            <w:tcW w:w="3782" w:type="dxa"/>
            <w:gridSpan w:val="5"/>
            <w:noWrap w:val="0"/>
            <w:vAlign w:val="center"/>
          </w:tcPr>
          <w:p w14:paraId="16EBC402">
            <w:pPr>
              <w:jc w:val="center"/>
              <w:rPr>
                <w:rStyle w:val="11"/>
                <w:rFonts w:ascii="Times New Roman" w:hAnsi="Times New Roman" w:eastAsia="仿宋_GB2312" w:cs="仿宋_GB2312"/>
                <w:bCs/>
                <w:color w:val="000000"/>
                <w:sz w:val="28"/>
                <w:szCs w:val="28"/>
              </w:rPr>
            </w:pPr>
          </w:p>
        </w:tc>
        <w:tc>
          <w:tcPr>
            <w:tcW w:w="2019" w:type="dxa"/>
            <w:noWrap w:val="0"/>
            <w:vAlign w:val="center"/>
          </w:tcPr>
          <w:p w14:paraId="3371A049">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统一社会</w:t>
            </w:r>
          </w:p>
          <w:p w14:paraId="39B610C8">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信用代码</w:t>
            </w:r>
          </w:p>
        </w:tc>
        <w:tc>
          <w:tcPr>
            <w:tcW w:w="3590" w:type="dxa"/>
            <w:gridSpan w:val="2"/>
            <w:noWrap w:val="0"/>
            <w:vAlign w:val="center"/>
          </w:tcPr>
          <w:p w14:paraId="456A2E55">
            <w:pPr>
              <w:jc w:val="center"/>
              <w:rPr>
                <w:rStyle w:val="11"/>
                <w:rFonts w:ascii="Times New Roman" w:hAnsi="Times New Roman" w:eastAsia="仿宋_GB2312" w:cs="仿宋_GB2312"/>
                <w:bCs/>
                <w:color w:val="000000"/>
                <w:sz w:val="28"/>
                <w:szCs w:val="28"/>
              </w:rPr>
            </w:pPr>
          </w:p>
        </w:tc>
      </w:tr>
      <w:tr w14:paraId="1A5C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noWrap w:val="0"/>
            <w:vAlign w:val="center"/>
          </w:tcPr>
          <w:p w14:paraId="26BCBFB2">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注册时间</w:t>
            </w:r>
          </w:p>
        </w:tc>
        <w:tc>
          <w:tcPr>
            <w:tcW w:w="3782" w:type="dxa"/>
            <w:gridSpan w:val="5"/>
            <w:noWrap w:val="0"/>
            <w:vAlign w:val="center"/>
          </w:tcPr>
          <w:p w14:paraId="16FAC529">
            <w:pPr>
              <w:jc w:val="center"/>
              <w:rPr>
                <w:rStyle w:val="11"/>
                <w:rFonts w:ascii="Times New Roman" w:hAnsi="Times New Roman" w:eastAsia="仿宋_GB2312" w:cs="仿宋_GB2312"/>
                <w:bCs/>
                <w:color w:val="000000"/>
                <w:sz w:val="28"/>
                <w:szCs w:val="28"/>
              </w:rPr>
            </w:pPr>
          </w:p>
        </w:tc>
        <w:tc>
          <w:tcPr>
            <w:tcW w:w="2019" w:type="dxa"/>
            <w:noWrap w:val="0"/>
            <w:vAlign w:val="center"/>
          </w:tcPr>
          <w:p w14:paraId="6560033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实缴注册资本（万元）</w:t>
            </w:r>
          </w:p>
          <w:p w14:paraId="1CA67907">
            <w:pPr>
              <w:jc w:val="center"/>
              <w:rPr>
                <w:rStyle w:val="11"/>
                <w:rFonts w:ascii="Times New Roman" w:hAnsi="Times New Roman" w:eastAsia="仿宋_GB2312" w:cs="仿宋_GB2312"/>
                <w:bCs/>
                <w:color w:val="000000"/>
                <w:sz w:val="28"/>
                <w:szCs w:val="28"/>
              </w:rPr>
            </w:pPr>
          </w:p>
        </w:tc>
        <w:tc>
          <w:tcPr>
            <w:tcW w:w="3590" w:type="dxa"/>
            <w:gridSpan w:val="2"/>
            <w:noWrap w:val="0"/>
            <w:vAlign w:val="center"/>
          </w:tcPr>
          <w:p w14:paraId="38D7BA64">
            <w:pPr>
              <w:jc w:val="center"/>
              <w:rPr>
                <w:rStyle w:val="11"/>
                <w:rFonts w:ascii="Times New Roman" w:hAnsi="Times New Roman" w:eastAsia="仿宋_GB2312" w:cs="仿宋_GB2312"/>
                <w:bCs/>
                <w:color w:val="000000"/>
                <w:sz w:val="28"/>
                <w:szCs w:val="28"/>
              </w:rPr>
            </w:pPr>
          </w:p>
        </w:tc>
      </w:tr>
      <w:tr w14:paraId="1645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1463" w:type="dxa"/>
            <w:noWrap w:val="0"/>
            <w:vAlign w:val="center"/>
          </w:tcPr>
          <w:p w14:paraId="4BC12C7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注册地址</w:t>
            </w:r>
          </w:p>
        </w:tc>
        <w:tc>
          <w:tcPr>
            <w:tcW w:w="9391" w:type="dxa"/>
            <w:gridSpan w:val="8"/>
            <w:noWrap w:val="0"/>
            <w:vAlign w:val="center"/>
          </w:tcPr>
          <w:p w14:paraId="73B1D801">
            <w:pPr>
              <w:jc w:val="center"/>
              <w:rPr>
                <w:rStyle w:val="11"/>
                <w:rFonts w:ascii="Times New Roman" w:hAnsi="Times New Roman" w:eastAsia="仿宋_GB2312" w:cs="仿宋_GB2312"/>
                <w:bCs/>
                <w:color w:val="000000"/>
                <w:sz w:val="28"/>
                <w:szCs w:val="28"/>
              </w:rPr>
            </w:pPr>
          </w:p>
        </w:tc>
      </w:tr>
      <w:tr w14:paraId="4300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463" w:type="dxa"/>
            <w:noWrap w:val="0"/>
            <w:vAlign w:val="center"/>
          </w:tcPr>
          <w:p w14:paraId="5BA9F7A4">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申请主体类型</w:t>
            </w:r>
          </w:p>
        </w:tc>
        <w:tc>
          <w:tcPr>
            <w:tcW w:w="3782" w:type="dxa"/>
            <w:gridSpan w:val="5"/>
            <w:noWrap w:val="0"/>
            <w:vAlign w:val="center"/>
          </w:tcPr>
          <w:p w14:paraId="62F94A4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□科技企业</w:t>
            </w:r>
          </w:p>
          <w:p w14:paraId="2535265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□创新平台</w:t>
            </w:r>
          </w:p>
        </w:tc>
        <w:tc>
          <w:tcPr>
            <w:tcW w:w="2019" w:type="dxa"/>
            <w:noWrap w:val="0"/>
            <w:vAlign w:val="center"/>
          </w:tcPr>
          <w:p w14:paraId="5F6D44BE">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申请类型</w:t>
            </w:r>
          </w:p>
        </w:tc>
        <w:tc>
          <w:tcPr>
            <w:tcW w:w="3590" w:type="dxa"/>
            <w:gridSpan w:val="2"/>
            <w:noWrap w:val="0"/>
            <w:vAlign w:val="center"/>
          </w:tcPr>
          <w:p w14:paraId="3CCF1BA6">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□一次性购买补助</w:t>
            </w:r>
          </w:p>
          <w:p w14:paraId="3ABBD984">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□租金补贴</w:t>
            </w:r>
          </w:p>
        </w:tc>
      </w:tr>
      <w:tr w14:paraId="487A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847" w:type="dxa"/>
            <w:gridSpan w:val="3"/>
            <w:noWrap w:val="0"/>
            <w:vAlign w:val="center"/>
          </w:tcPr>
          <w:p w14:paraId="470CB90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申请补助面积</w:t>
            </w:r>
          </w:p>
          <w:p w14:paraId="715C04EE">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（平方米）</w:t>
            </w:r>
          </w:p>
        </w:tc>
        <w:tc>
          <w:tcPr>
            <w:tcW w:w="2398" w:type="dxa"/>
            <w:gridSpan w:val="3"/>
            <w:noWrap w:val="0"/>
            <w:vAlign w:val="center"/>
          </w:tcPr>
          <w:p w14:paraId="4F144F6B">
            <w:pPr>
              <w:jc w:val="center"/>
              <w:rPr>
                <w:rStyle w:val="11"/>
                <w:rFonts w:ascii="Times New Roman" w:hAnsi="Times New Roman" w:eastAsia="仿宋_GB2312" w:cs="仿宋_GB2312"/>
                <w:bCs/>
                <w:color w:val="000000"/>
                <w:sz w:val="28"/>
                <w:szCs w:val="28"/>
              </w:rPr>
            </w:pPr>
          </w:p>
        </w:tc>
        <w:tc>
          <w:tcPr>
            <w:tcW w:w="2019" w:type="dxa"/>
            <w:noWrap w:val="0"/>
            <w:vAlign w:val="center"/>
          </w:tcPr>
          <w:p w14:paraId="2B6F7A50">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申请补助金额（万元）</w:t>
            </w:r>
          </w:p>
        </w:tc>
        <w:tc>
          <w:tcPr>
            <w:tcW w:w="3590" w:type="dxa"/>
            <w:gridSpan w:val="2"/>
            <w:noWrap w:val="0"/>
            <w:vAlign w:val="center"/>
          </w:tcPr>
          <w:p w14:paraId="10AE460E">
            <w:pPr>
              <w:jc w:val="center"/>
              <w:rPr>
                <w:rStyle w:val="11"/>
                <w:rFonts w:ascii="Times New Roman" w:hAnsi="Times New Roman" w:eastAsia="仿宋_GB2312" w:cs="仿宋_GB2312"/>
                <w:bCs/>
                <w:color w:val="000000"/>
                <w:sz w:val="28"/>
                <w:szCs w:val="28"/>
              </w:rPr>
            </w:pPr>
          </w:p>
        </w:tc>
      </w:tr>
      <w:tr w14:paraId="34B3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05" w:type="dxa"/>
            <w:gridSpan w:val="2"/>
            <w:noWrap w:val="0"/>
            <w:vAlign w:val="center"/>
          </w:tcPr>
          <w:p w14:paraId="639209F0">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上年研发投入（万元）</w:t>
            </w:r>
          </w:p>
        </w:tc>
        <w:tc>
          <w:tcPr>
            <w:tcW w:w="3429" w:type="dxa"/>
            <w:gridSpan w:val="3"/>
            <w:noWrap w:val="0"/>
            <w:vAlign w:val="center"/>
          </w:tcPr>
          <w:p w14:paraId="502EBC13">
            <w:pPr>
              <w:jc w:val="center"/>
              <w:rPr>
                <w:rStyle w:val="11"/>
                <w:rFonts w:ascii="Times New Roman" w:hAnsi="Times New Roman" w:eastAsia="仿宋_GB2312" w:cs="仿宋_GB2312"/>
                <w:bCs/>
                <w:color w:val="000000"/>
                <w:sz w:val="28"/>
                <w:szCs w:val="28"/>
              </w:rPr>
            </w:pPr>
          </w:p>
        </w:tc>
        <w:tc>
          <w:tcPr>
            <w:tcW w:w="2040" w:type="dxa"/>
            <w:gridSpan w:val="3"/>
            <w:noWrap w:val="0"/>
            <w:vAlign w:val="center"/>
          </w:tcPr>
          <w:p w14:paraId="199DA100">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申请年度的研发投入（万元）</w:t>
            </w:r>
          </w:p>
        </w:tc>
        <w:tc>
          <w:tcPr>
            <w:tcW w:w="3580" w:type="dxa"/>
            <w:noWrap w:val="0"/>
            <w:vAlign w:val="center"/>
          </w:tcPr>
          <w:p w14:paraId="56FD066E">
            <w:pPr>
              <w:jc w:val="center"/>
              <w:rPr>
                <w:rStyle w:val="11"/>
                <w:rFonts w:ascii="Times New Roman" w:hAnsi="Times New Roman" w:eastAsia="仿宋_GB2312" w:cs="仿宋_GB2312"/>
                <w:bCs/>
                <w:color w:val="000000"/>
                <w:sz w:val="28"/>
                <w:szCs w:val="28"/>
              </w:rPr>
            </w:pPr>
          </w:p>
        </w:tc>
      </w:tr>
      <w:tr w14:paraId="4E55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05" w:type="dxa"/>
            <w:gridSpan w:val="2"/>
            <w:noWrap w:val="0"/>
            <w:vAlign w:val="center"/>
          </w:tcPr>
          <w:p w14:paraId="38100DB9">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法定代表人</w:t>
            </w:r>
          </w:p>
        </w:tc>
        <w:tc>
          <w:tcPr>
            <w:tcW w:w="2072" w:type="dxa"/>
            <w:gridSpan w:val="2"/>
            <w:noWrap w:val="0"/>
            <w:vAlign w:val="center"/>
          </w:tcPr>
          <w:p w14:paraId="74294A1A">
            <w:pPr>
              <w:jc w:val="center"/>
              <w:rPr>
                <w:rStyle w:val="11"/>
                <w:rFonts w:ascii="Times New Roman" w:hAnsi="Times New Roman" w:eastAsia="仿宋_GB2312" w:cs="仿宋_GB2312"/>
                <w:bCs/>
                <w:color w:val="000000"/>
                <w:sz w:val="28"/>
                <w:szCs w:val="28"/>
              </w:rPr>
            </w:pPr>
          </w:p>
        </w:tc>
        <w:tc>
          <w:tcPr>
            <w:tcW w:w="1368" w:type="dxa"/>
            <w:gridSpan w:val="2"/>
            <w:noWrap w:val="0"/>
            <w:vAlign w:val="center"/>
          </w:tcPr>
          <w:p w14:paraId="14675700">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5609" w:type="dxa"/>
            <w:gridSpan w:val="3"/>
            <w:noWrap w:val="0"/>
            <w:vAlign w:val="center"/>
          </w:tcPr>
          <w:p w14:paraId="60EC848E">
            <w:pPr>
              <w:jc w:val="center"/>
              <w:rPr>
                <w:rStyle w:val="11"/>
                <w:rFonts w:ascii="Times New Roman" w:hAnsi="Times New Roman" w:eastAsia="仿宋_GB2312" w:cs="仿宋_GB2312"/>
                <w:bCs/>
                <w:color w:val="000000"/>
                <w:sz w:val="28"/>
                <w:szCs w:val="28"/>
              </w:rPr>
            </w:pPr>
          </w:p>
        </w:tc>
      </w:tr>
      <w:tr w14:paraId="09E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05" w:type="dxa"/>
            <w:gridSpan w:val="2"/>
            <w:noWrap w:val="0"/>
            <w:vAlign w:val="center"/>
          </w:tcPr>
          <w:p w14:paraId="10F61004">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w:t>
            </w:r>
          </w:p>
          <w:p w14:paraId="280AD9A1">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号码</w:t>
            </w:r>
          </w:p>
        </w:tc>
        <w:tc>
          <w:tcPr>
            <w:tcW w:w="9049" w:type="dxa"/>
            <w:gridSpan w:val="7"/>
            <w:noWrap w:val="0"/>
            <w:vAlign w:val="center"/>
          </w:tcPr>
          <w:p w14:paraId="014B90F0">
            <w:pPr>
              <w:jc w:val="center"/>
              <w:rPr>
                <w:rStyle w:val="11"/>
                <w:rFonts w:ascii="Times New Roman" w:hAnsi="Times New Roman" w:eastAsia="仿宋_GB2312" w:cs="仿宋_GB2312"/>
                <w:bCs/>
                <w:color w:val="000000"/>
                <w:sz w:val="28"/>
                <w:szCs w:val="28"/>
              </w:rPr>
            </w:pPr>
          </w:p>
        </w:tc>
      </w:tr>
      <w:tr w14:paraId="413D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05" w:type="dxa"/>
            <w:gridSpan w:val="2"/>
            <w:noWrap w:val="0"/>
            <w:vAlign w:val="center"/>
          </w:tcPr>
          <w:p w14:paraId="53DAF67C">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授权经办人</w:t>
            </w:r>
          </w:p>
        </w:tc>
        <w:tc>
          <w:tcPr>
            <w:tcW w:w="2072" w:type="dxa"/>
            <w:gridSpan w:val="2"/>
            <w:noWrap w:val="0"/>
            <w:vAlign w:val="center"/>
          </w:tcPr>
          <w:p w14:paraId="460229F6">
            <w:pPr>
              <w:jc w:val="center"/>
              <w:rPr>
                <w:rStyle w:val="11"/>
                <w:rFonts w:ascii="Times New Roman" w:hAnsi="Times New Roman" w:eastAsia="仿宋_GB2312" w:cs="仿宋_GB2312"/>
                <w:bCs/>
                <w:color w:val="000000"/>
                <w:sz w:val="28"/>
                <w:szCs w:val="28"/>
              </w:rPr>
            </w:pPr>
          </w:p>
        </w:tc>
        <w:tc>
          <w:tcPr>
            <w:tcW w:w="1368" w:type="dxa"/>
            <w:gridSpan w:val="2"/>
            <w:noWrap w:val="0"/>
            <w:vAlign w:val="center"/>
          </w:tcPr>
          <w:p w14:paraId="0B35668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5609" w:type="dxa"/>
            <w:gridSpan w:val="3"/>
            <w:noWrap w:val="0"/>
            <w:vAlign w:val="center"/>
          </w:tcPr>
          <w:p w14:paraId="4E7214DA">
            <w:pPr>
              <w:jc w:val="center"/>
              <w:rPr>
                <w:rStyle w:val="11"/>
                <w:rFonts w:ascii="Times New Roman" w:hAnsi="Times New Roman" w:eastAsia="仿宋_GB2312" w:cs="仿宋_GB2312"/>
                <w:bCs/>
                <w:color w:val="000000"/>
                <w:sz w:val="28"/>
                <w:szCs w:val="28"/>
              </w:rPr>
            </w:pPr>
          </w:p>
        </w:tc>
      </w:tr>
      <w:tr w14:paraId="1102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05" w:type="dxa"/>
            <w:gridSpan w:val="2"/>
            <w:noWrap w:val="0"/>
            <w:vAlign w:val="center"/>
          </w:tcPr>
          <w:p w14:paraId="0BFE8558">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w:t>
            </w:r>
          </w:p>
          <w:p w14:paraId="1DEE944E">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号码</w:t>
            </w:r>
          </w:p>
        </w:tc>
        <w:tc>
          <w:tcPr>
            <w:tcW w:w="9049" w:type="dxa"/>
            <w:gridSpan w:val="7"/>
            <w:noWrap w:val="0"/>
            <w:vAlign w:val="center"/>
          </w:tcPr>
          <w:p w14:paraId="34F3AD51">
            <w:pPr>
              <w:jc w:val="center"/>
              <w:rPr>
                <w:rStyle w:val="11"/>
                <w:rFonts w:ascii="Times New Roman" w:hAnsi="Times New Roman" w:eastAsia="仿宋_GB2312" w:cs="仿宋_GB2312"/>
                <w:bCs/>
                <w:color w:val="000000"/>
                <w:sz w:val="28"/>
                <w:szCs w:val="28"/>
              </w:rPr>
            </w:pPr>
          </w:p>
        </w:tc>
      </w:tr>
      <w:tr w14:paraId="137C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jc w:val="center"/>
        </w:trPr>
        <w:tc>
          <w:tcPr>
            <w:tcW w:w="1805" w:type="dxa"/>
            <w:gridSpan w:val="2"/>
            <w:noWrap w:val="0"/>
            <w:vAlign w:val="center"/>
          </w:tcPr>
          <w:p w14:paraId="4F2078F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政策依据</w:t>
            </w:r>
          </w:p>
        </w:tc>
        <w:tc>
          <w:tcPr>
            <w:tcW w:w="9049" w:type="dxa"/>
            <w:gridSpan w:val="7"/>
            <w:noWrap w:val="0"/>
            <w:vAlign w:val="center"/>
          </w:tcPr>
          <w:p w14:paraId="7D3A54E0">
            <w:pPr>
              <w:jc w:val="center"/>
              <w:rPr>
                <w:rStyle w:val="11"/>
                <w:rFonts w:ascii="Times New Roman" w:hAnsi="Times New Roman" w:eastAsia="仿宋_GB2312" w:cs="仿宋_GB2312"/>
                <w:bCs/>
                <w:color w:val="000000"/>
                <w:sz w:val="28"/>
                <w:szCs w:val="28"/>
              </w:rPr>
            </w:pPr>
            <w:r>
              <w:rPr>
                <w:rFonts w:eastAsia="仿宋_GB2312"/>
                <w:color w:val="000000"/>
                <w:sz w:val="28"/>
                <w:szCs w:val="28"/>
              </w:rPr>
              <w:t>《</w:t>
            </w:r>
            <w:r>
              <w:rPr>
                <w:rFonts w:hint="eastAsia" w:eastAsia="仿宋_GB2312"/>
                <w:color w:val="000000"/>
                <w:sz w:val="28"/>
                <w:szCs w:val="28"/>
              </w:rPr>
              <w:t>广西南宁五象新区规划建设管理委员会关于印发&lt;支持五象科技创新中心建设的若干措施</w:t>
            </w:r>
            <w:r>
              <w:rPr>
                <w:rFonts w:hint="eastAsia" w:eastAsia="仿宋_GB2312"/>
                <w:color w:val="000000"/>
                <w:sz w:val="28"/>
                <w:szCs w:val="28"/>
                <w:lang w:eastAsia="zh-CN"/>
              </w:rPr>
              <w:t>（</w:t>
            </w:r>
            <w:r>
              <w:rPr>
                <w:rFonts w:hint="eastAsia" w:eastAsia="仿宋_GB2312"/>
                <w:color w:val="000000"/>
                <w:sz w:val="28"/>
                <w:szCs w:val="28"/>
                <w:lang w:val="en-US" w:eastAsia="zh-CN"/>
              </w:rPr>
              <w:t>2025年版</w:t>
            </w:r>
            <w:r>
              <w:rPr>
                <w:rFonts w:hint="eastAsia" w:eastAsia="仿宋_GB2312"/>
                <w:color w:val="000000"/>
                <w:sz w:val="28"/>
                <w:szCs w:val="28"/>
                <w:lang w:eastAsia="zh-CN"/>
              </w:rPr>
              <w:t>）</w:t>
            </w:r>
            <w:r>
              <w:rPr>
                <w:rFonts w:hint="eastAsia" w:eastAsia="仿宋_GB2312"/>
                <w:color w:val="000000"/>
                <w:sz w:val="28"/>
                <w:szCs w:val="28"/>
              </w:rPr>
              <w:t>&gt;的通知</w:t>
            </w:r>
            <w:r>
              <w:rPr>
                <w:rFonts w:eastAsia="仿宋_GB2312"/>
                <w:color w:val="000000"/>
                <w:sz w:val="28"/>
                <w:szCs w:val="28"/>
              </w:rPr>
              <w:t>》（</w:t>
            </w:r>
            <w:r>
              <w:rPr>
                <w:rFonts w:hint="eastAsia" w:eastAsia="仿宋_GB2312"/>
                <w:color w:val="000000"/>
                <w:sz w:val="28"/>
                <w:szCs w:val="28"/>
              </w:rPr>
              <w:t>五象</w:t>
            </w:r>
            <w:r>
              <w:rPr>
                <w:rFonts w:eastAsia="仿宋_GB2312"/>
                <w:color w:val="000000"/>
                <w:sz w:val="28"/>
                <w:szCs w:val="28"/>
              </w:rPr>
              <w:t>管委</w:t>
            </w:r>
            <w:r>
              <w:rPr>
                <w:rFonts w:hint="eastAsia" w:eastAsia="仿宋_GB2312"/>
                <w:color w:val="000000"/>
                <w:sz w:val="28"/>
                <w:szCs w:val="28"/>
              </w:rPr>
              <w:t>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eastAsia="仿宋_GB2312"/>
                <w:color w:val="000000"/>
                <w:sz w:val="28"/>
                <w:szCs w:val="28"/>
              </w:rPr>
              <w:t>号）</w:t>
            </w:r>
          </w:p>
        </w:tc>
      </w:tr>
      <w:tr w14:paraId="76C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9" w:hRule="exact"/>
          <w:jc w:val="center"/>
        </w:trPr>
        <w:tc>
          <w:tcPr>
            <w:tcW w:w="1805" w:type="dxa"/>
            <w:gridSpan w:val="2"/>
            <w:noWrap w:val="0"/>
            <w:vAlign w:val="center"/>
          </w:tcPr>
          <w:p w14:paraId="583B4E80">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申请人</w:t>
            </w:r>
          </w:p>
          <w:p w14:paraId="781B2E8B">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声明</w:t>
            </w:r>
          </w:p>
        </w:tc>
        <w:tc>
          <w:tcPr>
            <w:tcW w:w="9049" w:type="dxa"/>
            <w:gridSpan w:val="7"/>
            <w:noWrap w:val="0"/>
            <w:vAlign w:val="center"/>
          </w:tcPr>
          <w:p w14:paraId="7F590FBD">
            <w:pPr>
              <w:spacing w:before="68" w:line="268"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购买/租赁办公、生产场地补助申请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51A59098">
            <w:pPr>
              <w:spacing w:before="68" w:line="268" w:lineRule="auto"/>
              <w:rPr>
                <w:rFonts w:ascii="Times New Roman" w:hAnsi="Times New Roman" w:eastAsia="仿宋_GB2312" w:cs="仿宋_GB2312"/>
                <w:color w:val="000000"/>
                <w:spacing w:val="-1"/>
                <w:sz w:val="28"/>
                <w:szCs w:val="28"/>
              </w:rPr>
            </w:pPr>
          </w:p>
          <w:p w14:paraId="7F19B797">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0FF6722B">
            <w:pPr>
              <w:pStyle w:val="6"/>
              <w:widowControl/>
              <w:rPr>
                <w:rFonts w:hint="default" w:ascii="Times New Roman" w:hAnsi="Times New Roman" w:eastAsia="仿宋_GB2312" w:cs="仿宋_GB2312"/>
                <w:color w:val="000000"/>
                <w:sz w:val="28"/>
                <w:szCs w:val="28"/>
              </w:rPr>
            </w:pPr>
          </w:p>
          <w:p w14:paraId="7DD22C5E">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203E99F0">
            <w:pPr>
              <w:pStyle w:val="6"/>
              <w:widowControl/>
              <w:rPr>
                <w:rFonts w:hint="default" w:ascii="Times New Roman" w:hAnsi="Times New Roman" w:eastAsia="仿宋_GB2312" w:cs="仿宋_GB2312"/>
                <w:color w:val="000000"/>
                <w:sz w:val="28"/>
                <w:szCs w:val="28"/>
              </w:rPr>
            </w:pPr>
          </w:p>
          <w:p w14:paraId="154AF153">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p w14:paraId="61F7097E">
            <w:pPr>
              <w:jc w:val="center"/>
              <w:rPr>
                <w:rStyle w:val="11"/>
                <w:rFonts w:ascii="Times New Roman" w:hAnsi="Times New Roman" w:eastAsia="仿宋_GB2312" w:cs="仿宋_GB2312"/>
                <w:bCs/>
                <w:color w:val="000000"/>
                <w:sz w:val="28"/>
                <w:szCs w:val="28"/>
              </w:rPr>
            </w:pPr>
          </w:p>
        </w:tc>
      </w:tr>
    </w:tbl>
    <w:p w14:paraId="7215A8AB">
      <w:pPr>
        <w:jc w:val="center"/>
        <w:rPr>
          <w:rStyle w:val="11"/>
          <w:rFonts w:eastAsia="Arial Unicode MS"/>
          <w:bCs/>
          <w:color w:val="000000"/>
          <w:sz w:val="36"/>
          <w:szCs w:val="36"/>
        </w:rPr>
      </w:pPr>
    </w:p>
    <w:p w14:paraId="4C42B09B">
      <w:pPr>
        <w:jc w:val="center"/>
        <w:rPr>
          <w:rStyle w:val="11"/>
          <w:rFonts w:eastAsia="Arial Unicode MS"/>
          <w:bCs/>
          <w:color w:val="000000"/>
          <w:sz w:val="36"/>
          <w:szCs w:val="36"/>
        </w:rPr>
      </w:pPr>
    </w:p>
    <w:p w14:paraId="4B310813">
      <w:pPr>
        <w:jc w:val="center"/>
        <w:rPr>
          <w:rStyle w:val="11"/>
          <w:rFonts w:eastAsia="Arial Unicode MS"/>
          <w:bCs/>
          <w:color w:val="000000"/>
          <w:sz w:val="36"/>
          <w:szCs w:val="36"/>
        </w:rPr>
      </w:pPr>
    </w:p>
    <w:p w14:paraId="27ED9A7F">
      <w:pPr>
        <w:jc w:val="center"/>
        <w:rPr>
          <w:rStyle w:val="11"/>
          <w:rFonts w:eastAsia="Arial Unicode MS"/>
          <w:bCs/>
          <w:color w:val="000000"/>
          <w:sz w:val="36"/>
          <w:szCs w:val="36"/>
        </w:rPr>
      </w:pPr>
    </w:p>
    <w:p w14:paraId="3EF31E7E">
      <w:pPr>
        <w:jc w:val="center"/>
        <w:rPr>
          <w:rStyle w:val="11"/>
          <w:rFonts w:eastAsia="Arial Unicode MS"/>
          <w:bCs/>
          <w:color w:val="000000"/>
          <w:sz w:val="36"/>
          <w:szCs w:val="36"/>
        </w:rPr>
      </w:pPr>
    </w:p>
    <w:p w14:paraId="1DD547A6">
      <w:pPr>
        <w:jc w:val="center"/>
        <w:rPr>
          <w:rStyle w:val="11"/>
          <w:rFonts w:eastAsia="Arial Unicode MS"/>
          <w:bCs/>
          <w:color w:val="000000"/>
          <w:sz w:val="36"/>
          <w:szCs w:val="36"/>
        </w:rPr>
      </w:pPr>
    </w:p>
    <w:p w14:paraId="6DA9D6C6">
      <w:pPr>
        <w:jc w:val="center"/>
        <w:rPr>
          <w:rStyle w:val="11"/>
          <w:rFonts w:eastAsia="Arial Unicode MS"/>
          <w:bCs/>
          <w:color w:val="000000"/>
          <w:sz w:val="36"/>
          <w:szCs w:val="36"/>
        </w:rPr>
      </w:pPr>
    </w:p>
    <w:p w14:paraId="083B56AB">
      <w:pPr>
        <w:rPr>
          <w:rFonts w:eastAsia="仿宋_GB2312"/>
          <w:color w:val="000000"/>
          <w:sz w:val="32"/>
          <w:szCs w:val="32"/>
        </w:rPr>
      </w:pPr>
      <w:r>
        <w:rPr>
          <w:rStyle w:val="11"/>
          <w:rFonts w:eastAsia="Arial Unicode MS"/>
          <w:bCs/>
          <w:color w:val="000000"/>
          <w:sz w:val="36"/>
          <w:szCs w:val="36"/>
        </w:rPr>
        <w:br w:type="page"/>
      </w:r>
      <w:r>
        <w:rPr>
          <w:rFonts w:eastAsia="仿宋_GB2312"/>
          <w:color w:val="000000"/>
          <w:sz w:val="32"/>
          <w:szCs w:val="32"/>
        </w:rPr>
        <w:t>附件</w:t>
      </w:r>
      <w:r>
        <w:rPr>
          <w:rFonts w:hint="eastAsia" w:eastAsia="仿宋_GB2312"/>
          <w:color w:val="000000"/>
          <w:sz w:val="32"/>
          <w:szCs w:val="32"/>
        </w:rPr>
        <w:t>4</w:t>
      </w:r>
    </w:p>
    <w:p w14:paraId="5D5F2A42">
      <w:pPr>
        <w:jc w:val="center"/>
        <w:rPr>
          <w:color w:val="000000"/>
          <w:sz w:val="44"/>
          <w:szCs w:val="44"/>
        </w:rPr>
      </w:pPr>
      <w:r>
        <w:rPr>
          <w:rStyle w:val="11"/>
          <w:rFonts w:hint="eastAsia" w:ascii="Times New Roman" w:hAnsi="Times New Roman" w:eastAsia="方正大标宋简体" w:cs="方正大标宋简体"/>
          <w:bCs/>
          <w:color w:val="000000"/>
          <w:sz w:val="44"/>
          <w:szCs w:val="44"/>
        </w:rPr>
        <w:t>五象新区创新平台建设补助申请表</w:t>
      </w:r>
    </w:p>
    <w:tbl>
      <w:tblPr>
        <w:tblStyle w:val="8"/>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087"/>
        <w:gridCol w:w="1065"/>
        <w:gridCol w:w="1633"/>
        <w:gridCol w:w="846"/>
        <w:gridCol w:w="1166"/>
        <w:gridCol w:w="573"/>
        <w:gridCol w:w="38"/>
        <w:gridCol w:w="2983"/>
      </w:tblGrid>
      <w:tr w14:paraId="3D1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noWrap w:val="0"/>
            <w:vAlign w:val="center"/>
          </w:tcPr>
          <w:p w14:paraId="258641C8">
            <w:pPr>
              <w:jc w:val="center"/>
              <w:rPr>
                <w:rStyle w:val="11"/>
                <w:rFonts w:eastAsia="Arial Unicode MS"/>
                <w:bCs/>
                <w:color w:val="000000"/>
                <w:sz w:val="36"/>
                <w:szCs w:val="36"/>
              </w:rPr>
            </w:pPr>
            <w:r>
              <w:rPr>
                <w:rStyle w:val="11"/>
                <w:rFonts w:hint="eastAsia" w:ascii="Times New Roman" w:hAnsi="Times New Roman" w:eastAsia="仿宋_GB2312" w:cs="仿宋_GB2312"/>
                <w:bCs/>
                <w:color w:val="000000"/>
                <w:sz w:val="28"/>
                <w:szCs w:val="28"/>
              </w:rPr>
              <w:t>企业名称</w:t>
            </w:r>
          </w:p>
        </w:tc>
        <w:tc>
          <w:tcPr>
            <w:tcW w:w="3785" w:type="dxa"/>
            <w:gridSpan w:val="3"/>
            <w:noWrap w:val="0"/>
            <w:vAlign w:val="center"/>
          </w:tcPr>
          <w:p w14:paraId="7A6EE6A7">
            <w:pPr>
              <w:jc w:val="center"/>
              <w:rPr>
                <w:rStyle w:val="11"/>
                <w:rFonts w:ascii="Times New Roman" w:hAnsi="Times New Roman" w:eastAsia="仿宋_GB2312" w:cs="仿宋_GB2312"/>
                <w:bCs/>
                <w:color w:val="000000"/>
                <w:sz w:val="28"/>
                <w:szCs w:val="28"/>
              </w:rPr>
            </w:pPr>
          </w:p>
        </w:tc>
        <w:tc>
          <w:tcPr>
            <w:tcW w:w="2012" w:type="dxa"/>
            <w:gridSpan w:val="2"/>
            <w:noWrap w:val="0"/>
            <w:vAlign w:val="center"/>
          </w:tcPr>
          <w:p w14:paraId="214384AF">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统一社会</w:t>
            </w:r>
          </w:p>
          <w:p w14:paraId="6E1B6173">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信用代码</w:t>
            </w:r>
          </w:p>
        </w:tc>
        <w:tc>
          <w:tcPr>
            <w:tcW w:w="3594" w:type="dxa"/>
            <w:gridSpan w:val="3"/>
            <w:noWrap w:val="0"/>
            <w:vAlign w:val="center"/>
          </w:tcPr>
          <w:p w14:paraId="71923F9D">
            <w:pPr>
              <w:jc w:val="center"/>
              <w:rPr>
                <w:rStyle w:val="11"/>
                <w:rFonts w:ascii="Times New Roman" w:hAnsi="Times New Roman" w:eastAsia="仿宋_GB2312" w:cs="仿宋_GB2312"/>
                <w:bCs/>
                <w:color w:val="000000"/>
                <w:sz w:val="28"/>
                <w:szCs w:val="28"/>
              </w:rPr>
            </w:pPr>
          </w:p>
        </w:tc>
      </w:tr>
      <w:tr w14:paraId="5EA4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noWrap w:val="0"/>
            <w:vAlign w:val="center"/>
          </w:tcPr>
          <w:p w14:paraId="54637462">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注册时间</w:t>
            </w:r>
          </w:p>
        </w:tc>
        <w:tc>
          <w:tcPr>
            <w:tcW w:w="3785" w:type="dxa"/>
            <w:gridSpan w:val="3"/>
            <w:noWrap w:val="0"/>
            <w:vAlign w:val="center"/>
          </w:tcPr>
          <w:p w14:paraId="500EB912">
            <w:pPr>
              <w:jc w:val="center"/>
              <w:rPr>
                <w:rStyle w:val="11"/>
                <w:rFonts w:ascii="Times New Roman" w:hAnsi="Times New Roman" w:eastAsia="仿宋_GB2312" w:cs="仿宋_GB2312"/>
                <w:bCs/>
                <w:color w:val="000000"/>
                <w:sz w:val="28"/>
                <w:szCs w:val="28"/>
              </w:rPr>
            </w:pPr>
          </w:p>
        </w:tc>
        <w:tc>
          <w:tcPr>
            <w:tcW w:w="2012" w:type="dxa"/>
            <w:gridSpan w:val="2"/>
            <w:noWrap w:val="0"/>
            <w:vAlign w:val="center"/>
          </w:tcPr>
          <w:p w14:paraId="0BD88EF8">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实缴注册资本（万元）</w:t>
            </w:r>
          </w:p>
          <w:p w14:paraId="73240192">
            <w:pPr>
              <w:jc w:val="center"/>
              <w:rPr>
                <w:rStyle w:val="11"/>
                <w:rFonts w:ascii="Times New Roman" w:hAnsi="Times New Roman" w:eastAsia="仿宋_GB2312" w:cs="仿宋_GB2312"/>
                <w:bCs/>
                <w:color w:val="000000"/>
                <w:sz w:val="28"/>
                <w:szCs w:val="28"/>
              </w:rPr>
            </w:pPr>
          </w:p>
        </w:tc>
        <w:tc>
          <w:tcPr>
            <w:tcW w:w="3594" w:type="dxa"/>
            <w:gridSpan w:val="3"/>
            <w:noWrap w:val="0"/>
            <w:vAlign w:val="center"/>
          </w:tcPr>
          <w:p w14:paraId="12CF4CE8">
            <w:pPr>
              <w:jc w:val="center"/>
              <w:rPr>
                <w:rStyle w:val="11"/>
                <w:rFonts w:ascii="Times New Roman" w:hAnsi="Times New Roman" w:eastAsia="仿宋_GB2312" w:cs="仿宋_GB2312"/>
                <w:bCs/>
                <w:color w:val="000000"/>
                <w:sz w:val="28"/>
                <w:szCs w:val="28"/>
              </w:rPr>
            </w:pPr>
          </w:p>
        </w:tc>
      </w:tr>
      <w:tr w14:paraId="6E7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jc w:val="center"/>
        </w:trPr>
        <w:tc>
          <w:tcPr>
            <w:tcW w:w="1463" w:type="dxa"/>
            <w:noWrap w:val="0"/>
            <w:vAlign w:val="center"/>
          </w:tcPr>
          <w:p w14:paraId="6D188B51">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注册地址</w:t>
            </w:r>
          </w:p>
        </w:tc>
        <w:tc>
          <w:tcPr>
            <w:tcW w:w="9391" w:type="dxa"/>
            <w:gridSpan w:val="8"/>
            <w:noWrap w:val="0"/>
            <w:vAlign w:val="center"/>
          </w:tcPr>
          <w:p w14:paraId="5FFF2A5A">
            <w:pPr>
              <w:jc w:val="center"/>
              <w:rPr>
                <w:rStyle w:val="11"/>
                <w:rFonts w:ascii="Times New Roman" w:hAnsi="Times New Roman" w:eastAsia="仿宋_GB2312" w:cs="仿宋_GB2312"/>
                <w:bCs/>
                <w:color w:val="000000"/>
                <w:sz w:val="28"/>
                <w:szCs w:val="28"/>
              </w:rPr>
            </w:pPr>
          </w:p>
        </w:tc>
      </w:tr>
      <w:tr w14:paraId="5C28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exact"/>
          <w:jc w:val="center"/>
        </w:trPr>
        <w:tc>
          <w:tcPr>
            <w:tcW w:w="1463" w:type="dxa"/>
            <w:noWrap w:val="0"/>
            <w:vAlign w:val="center"/>
          </w:tcPr>
          <w:p w14:paraId="480DF683">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首获认定创新平台类型</w:t>
            </w:r>
          </w:p>
        </w:tc>
        <w:tc>
          <w:tcPr>
            <w:tcW w:w="9391" w:type="dxa"/>
            <w:gridSpan w:val="8"/>
            <w:noWrap w:val="0"/>
            <w:vAlign w:val="center"/>
          </w:tcPr>
          <w:p w14:paraId="57EEDCDA">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□重点实验室      □工程（技术）研究中心    □企业技术中心</w:t>
            </w:r>
          </w:p>
          <w:p w14:paraId="48BE944A">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□技术创新中心    □临床医学研究中心        □新型研发机构</w:t>
            </w:r>
          </w:p>
          <w:p w14:paraId="562F7FDA">
            <w:pPr>
              <w:ind w:firstLine="560" w:firstLineChars="200"/>
              <w:jc w:val="left"/>
              <w:rPr>
                <w:rStyle w:val="11"/>
                <w:rFonts w:ascii="Times New Roman" w:hAnsi="Times New Roman" w:eastAsia="仿宋_GB2312" w:cs="仿宋_GB2312"/>
                <w:bCs/>
                <w:color w:val="000000"/>
                <w:sz w:val="28"/>
                <w:szCs w:val="28"/>
                <w:u w:val="single"/>
              </w:rPr>
            </w:pPr>
            <w:r>
              <w:rPr>
                <w:rStyle w:val="11"/>
                <w:rFonts w:hint="eastAsia" w:ascii="Times New Roman" w:hAnsi="Times New Roman" w:eastAsia="仿宋_GB2312" w:cs="仿宋_GB2312"/>
                <w:bCs/>
                <w:color w:val="000000"/>
                <w:sz w:val="28"/>
                <w:szCs w:val="28"/>
              </w:rPr>
              <w:t>□其他国家级、自治区级创新平台</w:t>
            </w:r>
            <w:r>
              <w:rPr>
                <w:rStyle w:val="11"/>
                <w:rFonts w:hint="eastAsia" w:ascii="Times New Roman" w:hAnsi="Times New Roman" w:eastAsia="仿宋_GB2312" w:cs="仿宋_GB2312"/>
                <w:bCs/>
                <w:color w:val="000000"/>
                <w:sz w:val="28"/>
                <w:szCs w:val="28"/>
                <w:u w:val="single"/>
              </w:rPr>
              <w:t xml:space="preserve">                            </w:t>
            </w:r>
          </w:p>
        </w:tc>
      </w:tr>
      <w:tr w14:paraId="07EA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550" w:type="dxa"/>
            <w:gridSpan w:val="2"/>
            <w:tcBorders>
              <w:bottom w:val="nil"/>
            </w:tcBorders>
            <w:noWrap w:val="0"/>
            <w:vAlign w:val="center"/>
          </w:tcPr>
          <w:p w14:paraId="3D720DF4">
            <w:pPr>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上年度获得自治区补助金额（万元）</w:t>
            </w:r>
          </w:p>
        </w:tc>
        <w:tc>
          <w:tcPr>
            <w:tcW w:w="3544" w:type="dxa"/>
            <w:gridSpan w:val="3"/>
            <w:tcBorders>
              <w:bottom w:val="nil"/>
            </w:tcBorders>
            <w:noWrap w:val="0"/>
            <w:vAlign w:val="center"/>
          </w:tcPr>
          <w:p w14:paraId="63E64B3D">
            <w:pPr>
              <w:ind w:firstLine="560" w:firstLineChars="200"/>
              <w:jc w:val="left"/>
              <w:rPr>
                <w:rStyle w:val="11"/>
                <w:rFonts w:ascii="Times New Roman" w:hAnsi="Times New Roman" w:eastAsia="仿宋_GB2312" w:cs="仿宋_GB2312"/>
                <w:bCs/>
                <w:color w:val="000000"/>
                <w:sz w:val="28"/>
                <w:szCs w:val="28"/>
              </w:rPr>
            </w:pPr>
          </w:p>
        </w:tc>
        <w:tc>
          <w:tcPr>
            <w:tcW w:w="1739" w:type="dxa"/>
            <w:gridSpan w:val="2"/>
            <w:noWrap w:val="0"/>
            <w:vAlign w:val="center"/>
          </w:tcPr>
          <w:p w14:paraId="281ABF9D">
            <w:pPr>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申请补助金额（万元）</w:t>
            </w:r>
          </w:p>
        </w:tc>
        <w:tc>
          <w:tcPr>
            <w:tcW w:w="3021" w:type="dxa"/>
            <w:gridSpan w:val="2"/>
            <w:noWrap w:val="0"/>
            <w:vAlign w:val="center"/>
          </w:tcPr>
          <w:p w14:paraId="6FB884D8">
            <w:pPr>
              <w:ind w:firstLine="560" w:firstLineChars="200"/>
              <w:jc w:val="left"/>
              <w:rPr>
                <w:rStyle w:val="11"/>
                <w:rFonts w:ascii="Times New Roman" w:hAnsi="Times New Roman" w:eastAsia="仿宋_GB2312" w:cs="仿宋_GB2312"/>
                <w:bCs/>
                <w:color w:val="000000"/>
                <w:sz w:val="28"/>
                <w:szCs w:val="28"/>
              </w:rPr>
            </w:pPr>
          </w:p>
        </w:tc>
      </w:tr>
      <w:tr w14:paraId="10F4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0" w:type="dxa"/>
            <w:gridSpan w:val="2"/>
            <w:noWrap w:val="0"/>
            <w:vAlign w:val="center"/>
          </w:tcPr>
          <w:p w14:paraId="12546549">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法定</w:t>
            </w:r>
          </w:p>
          <w:p w14:paraId="438AD42E">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代表人</w:t>
            </w:r>
          </w:p>
        </w:tc>
        <w:tc>
          <w:tcPr>
            <w:tcW w:w="3544" w:type="dxa"/>
            <w:gridSpan w:val="3"/>
            <w:noWrap w:val="0"/>
            <w:vAlign w:val="center"/>
          </w:tcPr>
          <w:p w14:paraId="1EE5D0EA">
            <w:pPr>
              <w:jc w:val="center"/>
              <w:rPr>
                <w:rStyle w:val="11"/>
                <w:rFonts w:ascii="Times New Roman" w:hAnsi="Times New Roman" w:eastAsia="仿宋_GB2312" w:cs="仿宋_GB2312"/>
                <w:bCs/>
                <w:color w:val="000000"/>
                <w:sz w:val="28"/>
                <w:szCs w:val="28"/>
              </w:rPr>
            </w:pPr>
          </w:p>
        </w:tc>
        <w:tc>
          <w:tcPr>
            <w:tcW w:w="1739" w:type="dxa"/>
            <w:gridSpan w:val="2"/>
            <w:noWrap w:val="0"/>
            <w:vAlign w:val="center"/>
          </w:tcPr>
          <w:p w14:paraId="65F6B64A">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3021" w:type="dxa"/>
            <w:gridSpan w:val="2"/>
            <w:noWrap w:val="0"/>
            <w:vAlign w:val="center"/>
          </w:tcPr>
          <w:p w14:paraId="35E2406D">
            <w:pPr>
              <w:jc w:val="center"/>
              <w:rPr>
                <w:rStyle w:val="11"/>
                <w:rFonts w:ascii="Times New Roman" w:hAnsi="Times New Roman" w:eastAsia="仿宋_GB2312" w:cs="仿宋_GB2312"/>
                <w:bCs/>
                <w:color w:val="000000"/>
                <w:sz w:val="28"/>
                <w:szCs w:val="28"/>
              </w:rPr>
            </w:pPr>
          </w:p>
        </w:tc>
      </w:tr>
      <w:tr w14:paraId="42D3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3615" w:type="dxa"/>
            <w:gridSpan w:val="3"/>
            <w:noWrap w:val="0"/>
            <w:vAlign w:val="center"/>
          </w:tcPr>
          <w:p w14:paraId="3034C19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身份证号码</w:t>
            </w:r>
          </w:p>
        </w:tc>
        <w:tc>
          <w:tcPr>
            <w:tcW w:w="7239" w:type="dxa"/>
            <w:gridSpan w:val="6"/>
            <w:noWrap w:val="0"/>
            <w:vAlign w:val="center"/>
          </w:tcPr>
          <w:p w14:paraId="1336C403">
            <w:pPr>
              <w:jc w:val="center"/>
              <w:rPr>
                <w:rStyle w:val="11"/>
                <w:rFonts w:ascii="Times New Roman" w:hAnsi="Times New Roman" w:eastAsia="仿宋_GB2312" w:cs="仿宋_GB2312"/>
                <w:bCs/>
                <w:color w:val="000000"/>
                <w:sz w:val="28"/>
                <w:szCs w:val="28"/>
              </w:rPr>
            </w:pPr>
          </w:p>
        </w:tc>
      </w:tr>
      <w:tr w14:paraId="6740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2550" w:type="dxa"/>
            <w:gridSpan w:val="2"/>
            <w:noWrap w:val="0"/>
            <w:vAlign w:val="center"/>
          </w:tcPr>
          <w:p w14:paraId="30A5201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授权</w:t>
            </w:r>
          </w:p>
          <w:p w14:paraId="74C6BAD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经办人</w:t>
            </w:r>
          </w:p>
        </w:tc>
        <w:tc>
          <w:tcPr>
            <w:tcW w:w="3544" w:type="dxa"/>
            <w:gridSpan w:val="3"/>
            <w:noWrap w:val="0"/>
            <w:vAlign w:val="center"/>
          </w:tcPr>
          <w:p w14:paraId="5FA8E701">
            <w:pPr>
              <w:jc w:val="center"/>
              <w:rPr>
                <w:rStyle w:val="11"/>
                <w:rFonts w:ascii="Times New Roman" w:hAnsi="Times New Roman" w:eastAsia="仿宋_GB2312" w:cs="仿宋_GB2312"/>
                <w:bCs/>
                <w:color w:val="000000"/>
                <w:sz w:val="28"/>
                <w:szCs w:val="28"/>
              </w:rPr>
            </w:pPr>
          </w:p>
        </w:tc>
        <w:tc>
          <w:tcPr>
            <w:tcW w:w="1777" w:type="dxa"/>
            <w:gridSpan w:val="3"/>
            <w:noWrap w:val="0"/>
            <w:vAlign w:val="center"/>
          </w:tcPr>
          <w:p w14:paraId="48FAB188">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2983" w:type="dxa"/>
            <w:noWrap w:val="0"/>
            <w:vAlign w:val="center"/>
          </w:tcPr>
          <w:p w14:paraId="0B75F06B">
            <w:pPr>
              <w:jc w:val="center"/>
              <w:rPr>
                <w:rStyle w:val="11"/>
                <w:rFonts w:ascii="Times New Roman" w:hAnsi="Times New Roman" w:eastAsia="仿宋_GB2312" w:cs="仿宋_GB2312"/>
                <w:bCs/>
                <w:color w:val="000000"/>
                <w:sz w:val="28"/>
                <w:szCs w:val="28"/>
              </w:rPr>
            </w:pPr>
          </w:p>
        </w:tc>
      </w:tr>
      <w:tr w14:paraId="73D4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3615" w:type="dxa"/>
            <w:gridSpan w:val="3"/>
            <w:noWrap w:val="0"/>
            <w:vAlign w:val="center"/>
          </w:tcPr>
          <w:p w14:paraId="7DF8EDC8">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身份证号码</w:t>
            </w:r>
          </w:p>
        </w:tc>
        <w:tc>
          <w:tcPr>
            <w:tcW w:w="7239" w:type="dxa"/>
            <w:gridSpan w:val="6"/>
            <w:noWrap w:val="0"/>
            <w:vAlign w:val="center"/>
          </w:tcPr>
          <w:p w14:paraId="49B02CB6">
            <w:pPr>
              <w:jc w:val="center"/>
              <w:rPr>
                <w:rStyle w:val="11"/>
                <w:rFonts w:ascii="Times New Roman" w:hAnsi="Times New Roman" w:eastAsia="仿宋_GB2312" w:cs="仿宋_GB2312"/>
                <w:bCs/>
                <w:color w:val="000000"/>
                <w:sz w:val="28"/>
                <w:szCs w:val="28"/>
              </w:rPr>
            </w:pPr>
          </w:p>
        </w:tc>
      </w:tr>
      <w:tr w14:paraId="3536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jc w:val="center"/>
        </w:trPr>
        <w:tc>
          <w:tcPr>
            <w:tcW w:w="2550" w:type="dxa"/>
            <w:gridSpan w:val="2"/>
            <w:noWrap w:val="0"/>
            <w:vAlign w:val="center"/>
          </w:tcPr>
          <w:p w14:paraId="733C37C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政策依据</w:t>
            </w:r>
          </w:p>
        </w:tc>
        <w:tc>
          <w:tcPr>
            <w:tcW w:w="8304" w:type="dxa"/>
            <w:gridSpan w:val="7"/>
            <w:noWrap w:val="0"/>
            <w:vAlign w:val="center"/>
          </w:tcPr>
          <w:p w14:paraId="78F5518F">
            <w:pPr>
              <w:jc w:val="center"/>
              <w:rPr>
                <w:rStyle w:val="11"/>
                <w:rFonts w:ascii="Times New Roman" w:hAnsi="Times New Roman" w:eastAsia="仿宋_GB2312" w:cs="仿宋_GB2312"/>
                <w:bCs/>
                <w:color w:val="000000"/>
                <w:sz w:val="28"/>
                <w:szCs w:val="28"/>
              </w:rPr>
            </w:pPr>
            <w:r>
              <w:rPr>
                <w:rFonts w:eastAsia="仿宋_GB2312"/>
                <w:color w:val="000000"/>
                <w:sz w:val="28"/>
                <w:szCs w:val="28"/>
              </w:rPr>
              <w:t>《</w:t>
            </w:r>
            <w:r>
              <w:rPr>
                <w:rFonts w:hint="eastAsia" w:eastAsia="仿宋_GB2312"/>
                <w:color w:val="000000"/>
                <w:sz w:val="28"/>
                <w:szCs w:val="28"/>
              </w:rPr>
              <w:t>广西南宁五象新区规划建设管理委员会关于印发&lt;支持五象科技创新中心建设的若干措施&gt;</w:t>
            </w:r>
            <w:r>
              <w:rPr>
                <w:rFonts w:hint="eastAsia" w:eastAsia="仿宋_GB2312"/>
                <w:color w:val="000000"/>
                <w:sz w:val="28"/>
                <w:szCs w:val="28"/>
                <w:lang w:eastAsia="zh-CN"/>
              </w:rPr>
              <w:t>（</w:t>
            </w:r>
            <w:r>
              <w:rPr>
                <w:rFonts w:hint="eastAsia" w:eastAsia="仿宋_GB2312"/>
                <w:color w:val="000000"/>
                <w:sz w:val="28"/>
                <w:szCs w:val="28"/>
                <w:lang w:val="en-US" w:eastAsia="zh-CN"/>
              </w:rPr>
              <w:t>2025年版</w:t>
            </w:r>
            <w:r>
              <w:rPr>
                <w:rFonts w:hint="eastAsia" w:eastAsia="仿宋_GB2312"/>
                <w:color w:val="000000"/>
                <w:sz w:val="28"/>
                <w:szCs w:val="28"/>
                <w:lang w:eastAsia="zh-CN"/>
              </w:rPr>
              <w:t>）</w:t>
            </w:r>
            <w:r>
              <w:rPr>
                <w:rFonts w:hint="eastAsia" w:eastAsia="仿宋_GB2312"/>
                <w:color w:val="000000"/>
                <w:sz w:val="28"/>
                <w:szCs w:val="28"/>
              </w:rPr>
              <w:t>的通知</w:t>
            </w:r>
            <w:r>
              <w:rPr>
                <w:rFonts w:eastAsia="仿宋_GB2312"/>
                <w:color w:val="000000"/>
                <w:sz w:val="28"/>
                <w:szCs w:val="28"/>
              </w:rPr>
              <w:t>》（</w:t>
            </w:r>
            <w:r>
              <w:rPr>
                <w:rFonts w:hint="eastAsia" w:eastAsia="仿宋_GB2312"/>
                <w:color w:val="000000"/>
                <w:sz w:val="28"/>
                <w:szCs w:val="28"/>
              </w:rPr>
              <w:t>五象</w:t>
            </w:r>
            <w:r>
              <w:rPr>
                <w:rFonts w:eastAsia="仿宋_GB2312"/>
                <w:color w:val="000000"/>
                <w:sz w:val="28"/>
                <w:szCs w:val="28"/>
              </w:rPr>
              <w:t>管委</w:t>
            </w:r>
            <w:r>
              <w:rPr>
                <w:rFonts w:hint="eastAsia" w:eastAsia="仿宋_GB2312"/>
                <w:color w:val="000000"/>
                <w:sz w:val="28"/>
                <w:szCs w:val="28"/>
              </w:rPr>
              <w:t>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olor w:val="000000"/>
                <w:sz w:val="28"/>
                <w:szCs w:val="28"/>
                <w:lang w:val="en-US" w:eastAsia="zh-CN"/>
              </w:rPr>
              <w:t>3</w:t>
            </w:r>
            <w:r>
              <w:rPr>
                <w:rFonts w:eastAsia="仿宋_GB2312"/>
                <w:color w:val="000000"/>
                <w:sz w:val="28"/>
                <w:szCs w:val="28"/>
              </w:rPr>
              <w:t>号）</w:t>
            </w:r>
          </w:p>
        </w:tc>
      </w:tr>
      <w:tr w14:paraId="6615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6" w:hRule="exact"/>
          <w:jc w:val="center"/>
        </w:trPr>
        <w:tc>
          <w:tcPr>
            <w:tcW w:w="2550" w:type="dxa"/>
            <w:gridSpan w:val="2"/>
            <w:noWrap w:val="0"/>
            <w:vAlign w:val="center"/>
          </w:tcPr>
          <w:p w14:paraId="20E6C3AF">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申请人</w:t>
            </w:r>
          </w:p>
          <w:p w14:paraId="3A856C8C">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声明</w:t>
            </w:r>
          </w:p>
        </w:tc>
        <w:tc>
          <w:tcPr>
            <w:tcW w:w="8304" w:type="dxa"/>
            <w:gridSpan w:val="7"/>
            <w:noWrap w:val="0"/>
            <w:vAlign w:val="center"/>
          </w:tcPr>
          <w:p w14:paraId="2833339A">
            <w:pPr>
              <w:spacing w:before="68" w:line="268"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创新平台建设补助申请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3E8A945A">
            <w:pPr>
              <w:spacing w:before="68" w:line="268" w:lineRule="auto"/>
              <w:rPr>
                <w:rFonts w:ascii="Times New Roman" w:hAnsi="Times New Roman" w:eastAsia="仿宋_GB2312" w:cs="仿宋_GB2312"/>
                <w:color w:val="000000"/>
                <w:spacing w:val="-1"/>
                <w:sz w:val="28"/>
                <w:szCs w:val="28"/>
              </w:rPr>
            </w:pPr>
          </w:p>
          <w:p w14:paraId="489F82D9">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6FDD94CE">
            <w:pPr>
              <w:pStyle w:val="6"/>
              <w:widowControl/>
              <w:rPr>
                <w:rFonts w:hint="default" w:ascii="Times New Roman" w:hAnsi="Times New Roman" w:eastAsia="仿宋_GB2312" w:cs="仿宋_GB2312"/>
                <w:color w:val="000000"/>
                <w:sz w:val="28"/>
                <w:szCs w:val="28"/>
              </w:rPr>
            </w:pPr>
          </w:p>
          <w:p w14:paraId="664A9611">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4176D4BB">
            <w:pPr>
              <w:pStyle w:val="6"/>
              <w:widowControl/>
              <w:rPr>
                <w:rFonts w:hint="default" w:ascii="Times New Roman" w:hAnsi="Times New Roman" w:eastAsia="仿宋_GB2312" w:cs="仿宋_GB2312"/>
                <w:color w:val="000000"/>
                <w:sz w:val="28"/>
                <w:szCs w:val="28"/>
              </w:rPr>
            </w:pPr>
          </w:p>
          <w:p w14:paraId="28BF44F7">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p w14:paraId="305D3D4C">
            <w:pPr>
              <w:jc w:val="center"/>
              <w:rPr>
                <w:rStyle w:val="11"/>
                <w:rFonts w:ascii="Times New Roman" w:hAnsi="Times New Roman" w:eastAsia="仿宋_GB2312" w:cs="仿宋_GB2312"/>
                <w:bCs/>
                <w:color w:val="000000"/>
                <w:sz w:val="28"/>
                <w:szCs w:val="28"/>
              </w:rPr>
            </w:pPr>
          </w:p>
        </w:tc>
      </w:tr>
    </w:tbl>
    <w:p w14:paraId="47DC13F1">
      <w:pPr>
        <w:jc w:val="left"/>
        <w:rPr>
          <w:rStyle w:val="11"/>
          <w:rFonts w:eastAsia="Arial Unicode MS"/>
          <w:bCs/>
          <w:color w:val="000000"/>
          <w:sz w:val="36"/>
          <w:szCs w:val="36"/>
        </w:rPr>
      </w:pPr>
    </w:p>
    <w:p w14:paraId="508ADAD6">
      <w:pPr>
        <w:jc w:val="left"/>
        <w:rPr>
          <w:rStyle w:val="11"/>
          <w:rFonts w:eastAsia="Arial Unicode MS"/>
          <w:bCs/>
          <w:color w:val="000000"/>
          <w:sz w:val="36"/>
          <w:szCs w:val="36"/>
        </w:rPr>
      </w:pPr>
    </w:p>
    <w:p w14:paraId="50884608">
      <w:pPr>
        <w:jc w:val="left"/>
        <w:rPr>
          <w:rFonts w:eastAsia="仿宋_GB2312"/>
          <w:color w:val="000000"/>
          <w:sz w:val="32"/>
          <w:szCs w:val="32"/>
        </w:rPr>
      </w:pPr>
    </w:p>
    <w:p w14:paraId="214A54C9">
      <w:pPr>
        <w:jc w:val="left"/>
        <w:rPr>
          <w:rFonts w:eastAsia="仿宋_GB2312"/>
          <w:color w:val="000000"/>
          <w:sz w:val="32"/>
          <w:szCs w:val="32"/>
        </w:rPr>
      </w:pPr>
    </w:p>
    <w:p w14:paraId="2FDAEF1C">
      <w:pPr>
        <w:jc w:val="left"/>
        <w:rPr>
          <w:rFonts w:eastAsia="仿宋_GB2312"/>
          <w:color w:val="000000"/>
          <w:sz w:val="32"/>
          <w:szCs w:val="32"/>
        </w:rPr>
      </w:pPr>
    </w:p>
    <w:p w14:paraId="6B1C95E4">
      <w:pPr>
        <w:jc w:val="left"/>
        <w:rPr>
          <w:rFonts w:eastAsia="仿宋_GB2312"/>
          <w:color w:val="000000"/>
          <w:sz w:val="32"/>
          <w:szCs w:val="32"/>
        </w:rPr>
      </w:pPr>
    </w:p>
    <w:p w14:paraId="15E6EFB8">
      <w:pPr>
        <w:jc w:val="left"/>
        <w:rPr>
          <w:rFonts w:eastAsia="仿宋_GB2312"/>
          <w:color w:val="000000"/>
          <w:sz w:val="32"/>
          <w:szCs w:val="32"/>
        </w:rPr>
      </w:pPr>
    </w:p>
    <w:p w14:paraId="27397249">
      <w:pPr>
        <w:jc w:val="left"/>
        <w:rPr>
          <w:rFonts w:eastAsia="仿宋_GB2312"/>
          <w:color w:val="000000"/>
          <w:sz w:val="32"/>
          <w:szCs w:val="32"/>
        </w:rPr>
      </w:pPr>
    </w:p>
    <w:p w14:paraId="7380CF7C">
      <w:pPr>
        <w:jc w:val="left"/>
        <w:rPr>
          <w:rFonts w:eastAsia="仿宋_GB2312"/>
          <w:color w:val="000000"/>
          <w:sz w:val="32"/>
          <w:szCs w:val="32"/>
        </w:rPr>
      </w:pPr>
    </w:p>
    <w:p w14:paraId="4B18C9A8">
      <w:pPr>
        <w:jc w:val="left"/>
        <w:rPr>
          <w:rFonts w:hint="eastAsia" w:eastAsia="仿宋_GB2312"/>
          <w:color w:val="000000"/>
          <w:sz w:val="32"/>
          <w:szCs w:val="32"/>
          <w:lang w:eastAsia="zh-CN"/>
        </w:rPr>
      </w:pPr>
      <w:r>
        <w:rPr>
          <w:rFonts w:eastAsia="仿宋_GB2312"/>
          <w:color w:val="000000"/>
          <w:sz w:val="32"/>
          <w:szCs w:val="32"/>
        </w:rPr>
        <w:t>附件</w:t>
      </w:r>
      <w:r>
        <w:rPr>
          <w:rFonts w:hint="eastAsia" w:eastAsia="仿宋_GB2312"/>
          <w:color w:val="000000"/>
          <w:sz w:val="32"/>
          <w:szCs w:val="32"/>
          <w:lang w:val="en-US" w:eastAsia="zh-CN"/>
        </w:rPr>
        <w:t>5</w:t>
      </w:r>
    </w:p>
    <w:p w14:paraId="25185912">
      <w:pPr>
        <w:jc w:val="center"/>
        <w:rPr>
          <w:color w:val="000000"/>
          <w:sz w:val="44"/>
          <w:szCs w:val="44"/>
        </w:rPr>
      </w:pPr>
      <w:r>
        <w:rPr>
          <w:rStyle w:val="11"/>
          <w:rFonts w:hint="eastAsia" w:ascii="Times New Roman" w:hAnsi="Times New Roman" w:eastAsia="方正大标宋简体" w:cs="方正大标宋简体"/>
          <w:bCs/>
          <w:color w:val="000000"/>
          <w:sz w:val="44"/>
          <w:szCs w:val="44"/>
        </w:rPr>
        <w:t>五象新区购房契税补助申请表</w:t>
      </w:r>
    </w:p>
    <w:tbl>
      <w:tblPr>
        <w:tblStyle w:val="12"/>
        <w:tblW w:w="101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0"/>
        <w:gridCol w:w="1363"/>
        <w:gridCol w:w="1418"/>
        <w:gridCol w:w="1689"/>
        <w:gridCol w:w="1768"/>
        <w:gridCol w:w="1145"/>
      </w:tblGrid>
      <w:tr w14:paraId="162D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2780" w:type="dxa"/>
            <w:noWrap w:val="0"/>
            <w:vAlign w:val="center"/>
          </w:tcPr>
          <w:p w14:paraId="65AD778C">
            <w:pPr>
              <w:spacing w:before="73" w:line="242" w:lineRule="auto"/>
              <w:ind w:left="120" w:right="105" w:firstLine="2"/>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企</w:t>
            </w:r>
            <w:r>
              <w:rPr>
                <w:rFonts w:hint="eastAsia" w:ascii="Times New Roman" w:hAnsi="Times New Roman" w:eastAsia="仿宋_GB2312" w:cs="仿宋_GB2312"/>
                <w:color w:val="000000"/>
                <w:spacing w:val="-81"/>
                <w:sz w:val="28"/>
                <w:szCs w:val="28"/>
              </w:rPr>
              <w:t xml:space="preserve"> </w:t>
            </w:r>
            <w:r>
              <w:rPr>
                <w:rFonts w:hint="eastAsia" w:ascii="Times New Roman" w:hAnsi="Times New Roman" w:eastAsia="仿宋_GB2312" w:cs="仿宋_GB2312"/>
                <w:color w:val="000000"/>
                <w:spacing w:val="6"/>
                <w:sz w:val="28"/>
                <w:szCs w:val="28"/>
              </w:rPr>
              <w:t>业</w:t>
            </w:r>
            <w:r>
              <w:rPr>
                <w:rFonts w:hint="eastAsia" w:ascii="Times New Roman" w:hAnsi="Times New Roman" w:eastAsia="仿宋_GB2312" w:cs="仿宋_GB2312"/>
                <w:color w:val="000000"/>
                <w:spacing w:val="-127"/>
                <w:sz w:val="28"/>
                <w:szCs w:val="28"/>
              </w:rPr>
              <w:t xml:space="preserve"> </w:t>
            </w:r>
            <w:r>
              <w:rPr>
                <w:rFonts w:hint="eastAsia" w:ascii="Times New Roman" w:hAnsi="Times New Roman" w:eastAsia="仿宋_GB2312" w:cs="仿宋_GB2312"/>
                <w:color w:val="000000"/>
                <w:spacing w:val="6"/>
                <w:sz w:val="28"/>
                <w:szCs w:val="28"/>
              </w:rPr>
              <w:t>（机</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3"/>
                <w:sz w:val="28"/>
                <w:szCs w:val="28"/>
              </w:rPr>
              <w:t>构）名称</w:t>
            </w:r>
          </w:p>
        </w:tc>
        <w:tc>
          <w:tcPr>
            <w:tcW w:w="2781" w:type="dxa"/>
            <w:gridSpan w:val="2"/>
            <w:noWrap w:val="0"/>
            <w:vAlign w:val="center"/>
          </w:tcPr>
          <w:p w14:paraId="3CD189A1">
            <w:pPr>
              <w:jc w:val="center"/>
              <w:rPr>
                <w:rFonts w:ascii="Times New Roman" w:hAnsi="Times New Roman" w:eastAsia="仿宋_GB2312" w:cs="仿宋_GB2312"/>
                <w:color w:val="000000"/>
                <w:sz w:val="28"/>
                <w:szCs w:val="28"/>
              </w:rPr>
            </w:pPr>
          </w:p>
        </w:tc>
        <w:tc>
          <w:tcPr>
            <w:tcW w:w="1689" w:type="dxa"/>
            <w:noWrap w:val="0"/>
            <w:vAlign w:val="center"/>
          </w:tcPr>
          <w:p w14:paraId="0050D2AD">
            <w:pPr>
              <w:spacing w:before="74" w:line="242" w:lineRule="auto"/>
              <w:ind w:left="108" w:right="103" w:firstLine="2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6"/>
                <w:sz w:val="28"/>
                <w:szCs w:val="28"/>
              </w:rPr>
              <w:t>统一社会</w:t>
            </w:r>
            <w:r>
              <w:rPr>
                <w:rFonts w:hint="eastAsia" w:ascii="Times New Roman" w:hAnsi="Times New Roman" w:eastAsia="仿宋_GB2312" w:cs="仿宋_GB2312"/>
                <w:color w:val="000000"/>
                <w:spacing w:val="1"/>
                <w:sz w:val="28"/>
                <w:szCs w:val="28"/>
              </w:rPr>
              <w:t xml:space="preserve"> </w:t>
            </w:r>
            <w:r>
              <w:rPr>
                <w:rFonts w:hint="eastAsia" w:ascii="Times New Roman" w:hAnsi="Times New Roman" w:eastAsia="仿宋_GB2312" w:cs="仿宋_GB2312"/>
                <w:color w:val="000000"/>
                <w:spacing w:val="-1"/>
                <w:sz w:val="28"/>
                <w:szCs w:val="28"/>
              </w:rPr>
              <w:t>信用代码</w:t>
            </w:r>
          </w:p>
        </w:tc>
        <w:tc>
          <w:tcPr>
            <w:tcW w:w="2913" w:type="dxa"/>
            <w:gridSpan w:val="2"/>
            <w:noWrap w:val="0"/>
            <w:vAlign w:val="center"/>
          </w:tcPr>
          <w:p w14:paraId="2C3D2886">
            <w:pPr>
              <w:jc w:val="center"/>
              <w:rPr>
                <w:rFonts w:ascii="Times New Roman" w:hAnsi="Times New Roman" w:eastAsia="仿宋_GB2312" w:cs="仿宋_GB2312"/>
                <w:color w:val="000000"/>
                <w:sz w:val="28"/>
                <w:szCs w:val="28"/>
              </w:rPr>
            </w:pPr>
          </w:p>
        </w:tc>
      </w:tr>
      <w:tr w14:paraId="2027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780" w:type="dxa"/>
            <w:noWrap w:val="0"/>
            <w:vAlign w:val="center"/>
          </w:tcPr>
          <w:p w14:paraId="12791DC8">
            <w:pPr>
              <w:spacing w:before="212" w:line="219" w:lineRule="auto"/>
              <w:ind w:left="127"/>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注册地址</w:t>
            </w:r>
          </w:p>
        </w:tc>
        <w:tc>
          <w:tcPr>
            <w:tcW w:w="7383" w:type="dxa"/>
            <w:gridSpan w:val="5"/>
            <w:noWrap w:val="0"/>
            <w:vAlign w:val="center"/>
          </w:tcPr>
          <w:p w14:paraId="205E6364">
            <w:pPr>
              <w:jc w:val="center"/>
              <w:rPr>
                <w:rFonts w:ascii="Times New Roman" w:hAnsi="Times New Roman" w:eastAsia="仿宋_GB2312" w:cs="仿宋_GB2312"/>
                <w:color w:val="000000"/>
                <w:sz w:val="28"/>
                <w:szCs w:val="28"/>
              </w:rPr>
            </w:pPr>
          </w:p>
        </w:tc>
      </w:tr>
      <w:tr w14:paraId="0A1E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2780" w:type="dxa"/>
            <w:noWrap w:val="0"/>
            <w:vAlign w:val="center"/>
          </w:tcPr>
          <w:p w14:paraId="40C5F401">
            <w:pPr>
              <w:spacing w:before="288" w:line="218" w:lineRule="auto"/>
              <w:ind w:left="13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主营业务</w:t>
            </w:r>
          </w:p>
        </w:tc>
        <w:tc>
          <w:tcPr>
            <w:tcW w:w="2781" w:type="dxa"/>
            <w:gridSpan w:val="2"/>
            <w:noWrap w:val="0"/>
            <w:vAlign w:val="center"/>
          </w:tcPr>
          <w:p w14:paraId="68FC6310">
            <w:pPr>
              <w:jc w:val="center"/>
              <w:rPr>
                <w:rFonts w:ascii="Times New Roman" w:hAnsi="Times New Roman" w:eastAsia="仿宋_GB2312" w:cs="仿宋_GB2312"/>
                <w:color w:val="000000"/>
                <w:sz w:val="28"/>
                <w:szCs w:val="28"/>
              </w:rPr>
            </w:pPr>
          </w:p>
        </w:tc>
        <w:tc>
          <w:tcPr>
            <w:tcW w:w="1689" w:type="dxa"/>
            <w:noWrap w:val="0"/>
            <w:vAlign w:val="center"/>
          </w:tcPr>
          <w:p w14:paraId="12FF3EBE">
            <w:pPr>
              <w:spacing w:before="70" w:line="244" w:lineRule="auto"/>
              <w:ind w:left="111" w:right="103" w:firstLine="10"/>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9"/>
                <w:sz w:val="28"/>
                <w:szCs w:val="28"/>
              </w:rPr>
              <w:t>投资总额</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2913" w:type="dxa"/>
            <w:gridSpan w:val="2"/>
            <w:noWrap w:val="0"/>
            <w:vAlign w:val="center"/>
          </w:tcPr>
          <w:p w14:paraId="293792DA">
            <w:pPr>
              <w:jc w:val="center"/>
              <w:rPr>
                <w:rFonts w:ascii="Times New Roman" w:hAnsi="Times New Roman" w:eastAsia="仿宋_GB2312" w:cs="仿宋_GB2312"/>
                <w:color w:val="000000"/>
                <w:sz w:val="28"/>
                <w:szCs w:val="28"/>
              </w:rPr>
            </w:pPr>
          </w:p>
        </w:tc>
      </w:tr>
      <w:tr w14:paraId="5FCE3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jc w:val="center"/>
        </w:trPr>
        <w:tc>
          <w:tcPr>
            <w:tcW w:w="2780" w:type="dxa"/>
            <w:noWrap w:val="0"/>
            <w:vAlign w:val="center"/>
          </w:tcPr>
          <w:p w14:paraId="4DCA17C4">
            <w:pPr>
              <w:spacing w:before="123" w:line="234" w:lineRule="auto"/>
              <w:ind w:left="113" w:right="237" w:firstLine="21"/>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w:t>
            </w:r>
            <w:r>
              <w:rPr>
                <w:rFonts w:hint="eastAsia" w:ascii="Times New Roman" w:hAnsi="Times New Roman" w:eastAsia="仿宋_GB2312" w:cs="仿宋_GB2312"/>
                <w:color w:val="000000"/>
                <w:spacing w:val="-7"/>
                <w:sz w:val="28"/>
                <w:szCs w:val="28"/>
              </w:rPr>
              <w:t>实缴资本</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1363" w:type="dxa"/>
            <w:noWrap w:val="0"/>
            <w:vAlign w:val="center"/>
          </w:tcPr>
          <w:p w14:paraId="7885A328">
            <w:pPr>
              <w:jc w:val="center"/>
              <w:rPr>
                <w:rFonts w:ascii="Times New Roman" w:hAnsi="Times New Roman" w:eastAsia="仿宋_GB2312" w:cs="仿宋_GB2312"/>
                <w:color w:val="000000"/>
                <w:sz w:val="28"/>
                <w:szCs w:val="28"/>
              </w:rPr>
            </w:pPr>
          </w:p>
        </w:tc>
        <w:tc>
          <w:tcPr>
            <w:tcW w:w="1418" w:type="dxa"/>
            <w:noWrap w:val="0"/>
            <w:vAlign w:val="center"/>
          </w:tcPr>
          <w:p w14:paraId="2C73AFA0">
            <w:pPr>
              <w:spacing w:before="326" w:line="218" w:lineRule="auto"/>
              <w:ind w:left="124"/>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注册时间</w:t>
            </w:r>
          </w:p>
        </w:tc>
        <w:tc>
          <w:tcPr>
            <w:tcW w:w="1689" w:type="dxa"/>
            <w:noWrap w:val="0"/>
            <w:vAlign w:val="center"/>
          </w:tcPr>
          <w:p w14:paraId="49073F0D">
            <w:pPr>
              <w:jc w:val="center"/>
              <w:rPr>
                <w:rFonts w:ascii="Times New Roman" w:hAnsi="Times New Roman" w:eastAsia="仿宋_GB2312" w:cs="仿宋_GB2312"/>
                <w:color w:val="000000"/>
                <w:sz w:val="28"/>
                <w:szCs w:val="28"/>
              </w:rPr>
            </w:pPr>
          </w:p>
        </w:tc>
        <w:tc>
          <w:tcPr>
            <w:tcW w:w="1768" w:type="dxa"/>
            <w:vMerge w:val="restart"/>
            <w:tcBorders>
              <w:bottom w:val="nil"/>
            </w:tcBorders>
            <w:noWrap w:val="0"/>
            <w:vAlign w:val="center"/>
          </w:tcPr>
          <w:p w14:paraId="0C6DAFB1">
            <w:pPr>
              <w:spacing w:before="296" w:line="251" w:lineRule="auto"/>
              <w:ind w:left="126" w:firstLine="36"/>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9"/>
                <w:sz w:val="28"/>
                <w:szCs w:val="28"/>
              </w:rPr>
              <w:t>是否享受过购房补贴</w:t>
            </w:r>
          </w:p>
        </w:tc>
        <w:tc>
          <w:tcPr>
            <w:tcW w:w="1145" w:type="dxa"/>
            <w:vMerge w:val="restart"/>
            <w:tcBorders>
              <w:bottom w:val="nil"/>
            </w:tcBorders>
            <w:noWrap w:val="0"/>
            <w:vAlign w:val="center"/>
          </w:tcPr>
          <w:p w14:paraId="38E5FEBC">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□是</w:t>
            </w:r>
          </w:p>
          <w:p w14:paraId="446732BF">
            <w:pPr>
              <w:rPr>
                <w:rFonts w:ascii="Times New Roman" w:hAnsi="Times New Roman" w:eastAsia="仿宋_GB2312" w:cs="仿宋_GB2312"/>
                <w:color w:val="000000"/>
                <w:sz w:val="28"/>
                <w:szCs w:val="28"/>
              </w:rPr>
            </w:pPr>
          </w:p>
          <w:p w14:paraId="6A116673">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□否</w:t>
            </w:r>
          </w:p>
        </w:tc>
      </w:tr>
      <w:tr w14:paraId="73E14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2780" w:type="dxa"/>
            <w:noWrap w:val="0"/>
            <w:vAlign w:val="center"/>
          </w:tcPr>
          <w:p w14:paraId="53228E64">
            <w:pPr>
              <w:spacing w:before="66" w:line="224" w:lineRule="auto"/>
              <w:ind w:left="113" w:right="237" w:firstLine="1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实缴</w:t>
            </w:r>
            <w:r>
              <w:rPr>
                <w:rFonts w:hint="eastAsia" w:ascii="Times New Roman" w:hAnsi="Times New Roman" w:eastAsia="仿宋_GB2312" w:cs="仿宋_GB2312"/>
                <w:color w:val="000000"/>
                <w:spacing w:val="-5"/>
                <w:sz w:val="28"/>
                <w:szCs w:val="28"/>
              </w:rPr>
              <w:t>资本</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1363" w:type="dxa"/>
            <w:noWrap w:val="0"/>
            <w:vAlign w:val="center"/>
          </w:tcPr>
          <w:p w14:paraId="009609BB">
            <w:pPr>
              <w:jc w:val="center"/>
              <w:rPr>
                <w:rFonts w:ascii="Times New Roman" w:hAnsi="Times New Roman" w:eastAsia="仿宋_GB2312" w:cs="仿宋_GB2312"/>
                <w:color w:val="000000"/>
                <w:sz w:val="28"/>
                <w:szCs w:val="28"/>
              </w:rPr>
            </w:pPr>
          </w:p>
        </w:tc>
        <w:tc>
          <w:tcPr>
            <w:tcW w:w="1418" w:type="dxa"/>
            <w:noWrap w:val="0"/>
            <w:vAlign w:val="center"/>
          </w:tcPr>
          <w:p w14:paraId="7AB00313">
            <w:pPr>
              <w:spacing w:before="66" w:line="224" w:lineRule="auto"/>
              <w:ind w:left="509" w:right="172" w:hanging="324"/>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迁入</w:t>
            </w:r>
            <w:r>
              <w:rPr>
                <w:rFonts w:hint="eastAsia" w:ascii="Times New Roman" w:hAnsi="Times New Roman" w:eastAsia="仿宋_GB2312" w:cs="仿宋_GB2312"/>
                <w:color w:val="000000"/>
                <w:spacing w:val="-20"/>
                <w:sz w:val="28"/>
                <w:szCs w:val="28"/>
              </w:rPr>
              <w:t>时间</w:t>
            </w:r>
          </w:p>
        </w:tc>
        <w:tc>
          <w:tcPr>
            <w:tcW w:w="1689" w:type="dxa"/>
            <w:noWrap w:val="0"/>
            <w:vAlign w:val="center"/>
          </w:tcPr>
          <w:p w14:paraId="2C8A335A">
            <w:pPr>
              <w:jc w:val="center"/>
              <w:rPr>
                <w:rFonts w:ascii="Times New Roman" w:hAnsi="Times New Roman" w:eastAsia="仿宋_GB2312" w:cs="仿宋_GB2312"/>
                <w:color w:val="000000"/>
                <w:sz w:val="28"/>
                <w:szCs w:val="28"/>
              </w:rPr>
            </w:pPr>
          </w:p>
        </w:tc>
        <w:tc>
          <w:tcPr>
            <w:tcW w:w="1768" w:type="dxa"/>
            <w:vMerge w:val="continue"/>
            <w:tcBorders>
              <w:top w:val="nil"/>
            </w:tcBorders>
            <w:noWrap w:val="0"/>
            <w:vAlign w:val="center"/>
          </w:tcPr>
          <w:p w14:paraId="68785AF2">
            <w:pPr>
              <w:jc w:val="center"/>
              <w:rPr>
                <w:rFonts w:ascii="Times New Roman" w:hAnsi="Times New Roman" w:eastAsia="仿宋_GB2312" w:cs="仿宋_GB2312"/>
                <w:color w:val="000000"/>
                <w:sz w:val="28"/>
                <w:szCs w:val="28"/>
              </w:rPr>
            </w:pPr>
          </w:p>
        </w:tc>
        <w:tc>
          <w:tcPr>
            <w:tcW w:w="1145" w:type="dxa"/>
            <w:vMerge w:val="continue"/>
            <w:tcBorders>
              <w:top w:val="nil"/>
            </w:tcBorders>
            <w:noWrap w:val="0"/>
            <w:vAlign w:val="center"/>
          </w:tcPr>
          <w:p w14:paraId="5BA86376">
            <w:pPr>
              <w:jc w:val="center"/>
              <w:rPr>
                <w:rFonts w:ascii="Times New Roman" w:hAnsi="Times New Roman" w:eastAsia="仿宋_GB2312" w:cs="仿宋_GB2312"/>
                <w:color w:val="000000"/>
                <w:sz w:val="28"/>
                <w:szCs w:val="28"/>
              </w:rPr>
            </w:pPr>
          </w:p>
        </w:tc>
      </w:tr>
      <w:tr w14:paraId="091C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2780" w:type="dxa"/>
            <w:noWrap w:val="0"/>
            <w:vAlign w:val="center"/>
          </w:tcPr>
          <w:p w14:paraId="3A19C0BB">
            <w:pPr>
              <w:spacing w:before="63" w:line="225" w:lineRule="auto"/>
              <w:ind w:right="172"/>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法定代表人</w:t>
            </w:r>
          </w:p>
        </w:tc>
        <w:tc>
          <w:tcPr>
            <w:tcW w:w="2781" w:type="dxa"/>
            <w:gridSpan w:val="2"/>
            <w:noWrap w:val="0"/>
            <w:vAlign w:val="center"/>
          </w:tcPr>
          <w:p w14:paraId="1D77BA52">
            <w:pPr>
              <w:spacing w:before="63" w:line="225" w:lineRule="auto"/>
              <w:ind w:right="172"/>
              <w:jc w:val="center"/>
              <w:rPr>
                <w:rFonts w:ascii="Times New Roman" w:hAnsi="Times New Roman" w:eastAsia="仿宋_GB2312" w:cs="仿宋_GB2312"/>
                <w:color w:val="000000"/>
                <w:spacing w:val="-4"/>
                <w:sz w:val="28"/>
                <w:szCs w:val="28"/>
              </w:rPr>
            </w:pPr>
          </w:p>
        </w:tc>
        <w:tc>
          <w:tcPr>
            <w:tcW w:w="1689" w:type="dxa"/>
            <w:noWrap w:val="0"/>
            <w:vAlign w:val="center"/>
          </w:tcPr>
          <w:p w14:paraId="3C519E98">
            <w:pPr>
              <w:spacing w:before="65"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联系方式</w:t>
            </w:r>
          </w:p>
        </w:tc>
        <w:tc>
          <w:tcPr>
            <w:tcW w:w="2913" w:type="dxa"/>
            <w:gridSpan w:val="2"/>
            <w:noWrap w:val="0"/>
            <w:vAlign w:val="center"/>
          </w:tcPr>
          <w:p w14:paraId="515E3C39">
            <w:pPr>
              <w:jc w:val="center"/>
              <w:rPr>
                <w:rFonts w:ascii="Times New Roman" w:hAnsi="Times New Roman" w:eastAsia="仿宋_GB2312" w:cs="仿宋_GB2312"/>
                <w:color w:val="000000"/>
                <w:sz w:val="28"/>
                <w:szCs w:val="28"/>
              </w:rPr>
            </w:pPr>
          </w:p>
        </w:tc>
      </w:tr>
      <w:tr w14:paraId="4B71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2780" w:type="dxa"/>
            <w:noWrap w:val="0"/>
            <w:vAlign w:val="center"/>
          </w:tcPr>
          <w:p w14:paraId="16B7A9D5">
            <w:pPr>
              <w:spacing w:before="65" w:line="401" w:lineRule="exact"/>
              <w:jc w:val="center"/>
              <w:rPr>
                <w:rFonts w:ascii="Times New Roman" w:hAnsi="Times New Roman" w:eastAsia="仿宋_GB2312" w:cs="仿宋_GB2312"/>
                <w:color w:val="000000"/>
                <w:spacing w:val="-4"/>
                <w:sz w:val="28"/>
                <w:szCs w:val="28"/>
              </w:rPr>
            </w:pPr>
            <w:r>
              <w:rPr>
                <w:rFonts w:hint="eastAsia" w:ascii="Times New Roman" w:hAnsi="Times New Roman" w:eastAsia="仿宋_GB2312" w:cs="仿宋_GB2312"/>
                <w:color w:val="000000"/>
                <w:spacing w:val="-6"/>
                <w:sz w:val="28"/>
                <w:szCs w:val="28"/>
              </w:rPr>
              <w:t>身份证</w:t>
            </w:r>
            <w:r>
              <w:rPr>
                <w:rFonts w:hint="eastAsia" w:ascii="Times New Roman" w:hAnsi="Times New Roman" w:eastAsia="仿宋_GB2312" w:cs="仿宋_GB2312"/>
                <w:color w:val="000000"/>
                <w:spacing w:val="-13"/>
                <w:sz w:val="28"/>
                <w:szCs w:val="28"/>
              </w:rPr>
              <w:t>号码</w:t>
            </w:r>
          </w:p>
        </w:tc>
        <w:tc>
          <w:tcPr>
            <w:tcW w:w="7383" w:type="dxa"/>
            <w:gridSpan w:val="5"/>
            <w:noWrap w:val="0"/>
            <w:vAlign w:val="center"/>
          </w:tcPr>
          <w:p w14:paraId="6887F91F">
            <w:pPr>
              <w:jc w:val="center"/>
              <w:rPr>
                <w:rFonts w:ascii="Times New Roman" w:hAnsi="Times New Roman" w:eastAsia="仿宋_GB2312" w:cs="仿宋_GB2312"/>
                <w:color w:val="000000"/>
                <w:sz w:val="28"/>
                <w:szCs w:val="28"/>
              </w:rPr>
            </w:pPr>
          </w:p>
        </w:tc>
      </w:tr>
      <w:tr w14:paraId="44C9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2780" w:type="dxa"/>
            <w:noWrap w:val="0"/>
            <w:vAlign w:val="center"/>
          </w:tcPr>
          <w:p w14:paraId="5F4B56BB">
            <w:pPr>
              <w:spacing w:before="67" w:line="231" w:lineRule="auto"/>
              <w:ind w:right="172"/>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授权经办人</w:t>
            </w:r>
          </w:p>
        </w:tc>
        <w:tc>
          <w:tcPr>
            <w:tcW w:w="2781" w:type="dxa"/>
            <w:gridSpan w:val="2"/>
            <w:noWrap w:val="0"/>
            <w:vAlign w:val="center"/>
          </w:tcPr>
          <w:p w14:paraId="7B000B80">
            <w:pPr>
              <w:spacing w:before="67" w:line="231" w:lineRule="auto"/>
              <w:ind w:right="172"/>
              <w:jc w:val="center"/>
              <w:rPr>
                <w:rFonts w:ascii="Times New Roman" w:hAnsi="Times New Roman" w:eastAsia="仿宋_GB2312" w:cs="仿宋_GB2312"/>
                <w:color w:val="000000"/>
                <w:spacing w:val="-7"/>
                <w:sz w:val="28"/>
                <w:szCs w:val="28"/>
              </w:rPr>
            </w:pPr>
          </w:p>
        </w:tc>
        <w:tc>
          <w:tcPr>
            <w:tcW w:w="1689" w:type="dxa"/>
            <w:noWrap w:val="0"/>
            <w:vAlign w:val="center"/>
          </w:tcPr>
          <w:p w14:paraId="1D62B0A9">
            <w:pPr>
              <w:spacing w:before="265"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联系方式</w:t>
            </w:r>
          </w:p>
        </w:tc>
        <w:tc>
          <w:tcPr>
            <w:tcW w:w="2913" w:type="dxa"/>
            <w:gridSpan w:val="2"/>
            <w:noWrap w:val="0"/>
            <w:vAlign w:val="center"/>
          </w:tcPr>
          <w:p w14:paraId="1BAAA892">
            <w:pPr>
              <w:jc w:val="center"/>
              <w:rPr>
                <w:rFonts w:ascii="Times New Roman" w:hAnsi="Times New Roman" w:eastAsia="仿宋_GB2312" w:cs="仿宋_GB2312"/>
                <w:color w:val="000000"/>
                <w:sz w:val="28"/>
                <w:szCs w:val="28"/>
              </w:rPr>
            </w:pPr>
          </w:p>
        </w:tc>
      </w:tr>
      <w:tr w14:paraId="024A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2780" w:type="dxa"/>
            <w:noWrap w:val="0"/>
            <w:vAlign w:val="center"/>
          </w:tcPr>
          <w:p w14:paraId="55BD8D29">
            <w:pPr>
              <w:spacing w:line="219" w:lineRule="auto"/>
              <w:jc w:val="center"/>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6"/>
                <w:sz w:val="28"/>
                <w:szCs w:val="28"/>
              </w:rPr>
              <w:t>身份证</w:t>
            </w:r>
            <w:r>
              <w:rPr>
                <w:rFonts w:hint="eastAsia" w:ascii="Times New Roman" w:hAnsi="Times New Roman" w:eastAsia="仿宋_GB2312" w:cs="仿宋_GB2312"/>
                <w:color w:val="000000"/>
                <w:spacing w:val="-13"/>
                <w:sz w:val="28"/>
                <w:szCs w:val="28"/>
              </w:rPr>
              <w:t>号码</w:t>
            </w:r>
          </w:p>
        </w:tc>
        <w:tc>
          <w:tcPr>
            <w:tcW w:w="7383" w:type="dxa"/>
            <w:gridSpan w:val="5"/>
            <w:noWrap w:val="0"/>
            <w:vAlign w:val="center"/>
          </w:tcPr>
          <w:p w14:paraId="317CA61C">
            <w:pPr>
              <w:jc w:val="center"/>
              <w:rPr>
                <w:rFonts w:ascii="Times New Roman" w:hAnsi="Times New Roman" w:eastAsia="仿宋_GB2312" w:cs="仿宋_GB2312"/>
                <w:color w:val="000000"/>
                <w:sz w:val="28"/>
                <w:szCs w:val="28"/>
              </w:rPr>
            </w:pPr>
          </w:p>
        </w:tc>
      </w:tr>
      <w:tr w14:paraId="1E7D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2780" w:type="dxa"/>
            <w:noWrap w:val="0"/>
            <w:vAlign w:val="center"/>
          </w:tcPr>
          <w:p w14:paraId="60EDEBB6">
            <w:pPr>
              <w:spacing w:before="98"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政策依据</w:t>
            </w:r>
          </w:p>
        </w:tc>
        <w:tc>
          <w:tcPr>
            <w:tcW w:w="7383" w:type="dxa"/>
            <w:gridSpan w:val="5"/>
            <w:noWrap w:val="0"/>
            <w:vAlign w:val="center"/>
          </w:tcPr>
          <w:p w14:paraId="43DB052B">
            <w:pPr>
              <w:pStyle w:val="13"/>
              <w:spacing w:before="49" w:line="228" w:lineRule="auto"/>
              <w:ind w:left="117" w:hanging="9"/>
              <w:jc w:val="left"/>
              <w:rPr>
                <w:rFonts w:ascii="Times New Roman" w:hAnsi="Times New Roman" w:eastAsia="仿宋_GB2312" w:cs="仿宋_GB2312"/>
                <w:color w:val="000000"/>
                <w:sz w:val="28"/>
                <w:szCs w:val="28"/>
                <w:lang w:eastAsia="zh-CN"/>
              </w:rPr>
            </w:pPr>
            <w:r>
              <w:rPr>
                <w:rFonts w:hint="eastAsia" w:ascii="Times New Roman" w:hAnsi="Times New Roman" w:eastAsia="仿宋_GB2312" w:cs="仿宋_GB2312"/>
                <w:color w:val="000000"/>
                <w:sz w:val="28"/>
                <w:szCs w:val="28"/>
                <w:lang w:eastAsia="zh-CN"/>
              </w:rPr>
              <w:t>《广西南宁五象新区规划建设管理委员会关于印发&lt;支持五象科技创新中心建设的若干措施&gt;</w:t>
            </w:r>
            <w:r>
              <w:rPr>
                <w:rFonts w:hint="eastAsia" w:eastAsia="仿宋_GB2312" w:cs="仿宋_GB2312"/>
                <w:color w:val="000000"/>
                <w:sz w:val="28"/>
                <w:szCs w:val="28"/>
                <w:lang w:eastAsia="zh-CN"/>
              </w:rPr>
              <w:t>（</w:t>
            </w:r>
            <w:r>
              <w:rPr>
                <w:rFonts w:hint="eastAsia" w:eastAsia="仿宋_GB2312" w:cs="仿宋_GB2312"/>
                <w:color w:val="000000"/>
                <w:sz w:val="28"/>
                <w:szCs w:val="28"/>
                <w:lang w:val="en-US" w:eastAsia="zh-CN"/>
              </w:rPr>
              <w:t>2025年版</w:t>
            </w:r>
            <w:r>
              <w:rPr>
                <w:rFonts w:hint="eastAsia" w:eastAsia="仿宋_GB2312" w:cs="仿宋_GB2312"/>
                <w:color w:val="000000"/>
                <w:sz w:val="28"/>
                <w:szCs w:val="28"/>
                <w:lang w:eastAsia="zh-CN"/>
              </w:rPr>
              <w:t>）</w:t>
            </w:r>
            <w:r>
              <w:rPr>
                <w:rFonts w:hint="eastAsia" w:ascii="Times New Roman" w:hAnsi="Times New Roman" w:eastAsia="仿宋_GB2312" w:cs="仿宋_GB2312"/>
                <w:color w:val="000000"/>
                <w:sz w:val="28"/>
                <w:szCs w:val="28"/>
                <w:lang w:eastAsia="zh-CN"/>
              </w:rPr>
              <w:t>的通知》（五象管委规〔202</w:t>
            </w:r>
            <w:r>
              <w:rPr>
                <w:rFonts w:hint="eastAsia" w:eastAsia="仿宋_GB2312" w:cs="仿宋_GB2312"/>
                <w:color w:val="000000"/>
                <w:sz w:val="28"/>
                <w:szCs w:val="28"/>
                <w:lang w:val="en-US" w:eastAsia="zh-CN"/>
              </w:rPr>
              <w:t>5</w:t>
            </w:r>
            <w:r>
              <w:rPr>
                <w:rFonts w:hint="eastAsia" w:ascii="Times New Roman" w:hAnsi="Times New Roman" w:eastAsia="仿宋_GB2312" w:cs="仿宋_GB2312"/>
                <w:color w:val="000000"/>
                <w:sz w:val="28"/>
                <w:szCs w:val="28"/>
                <w:lang w:eastAsia="zh-CN"/>
              </w:rPr>
              <w:t>〕</w:t>
            </w:r>
            <w:r>
              <w:rPr>
                <w:rFonts w:hint="eastAsia" w:eastAsia="仿宋_GB2312" w:cs="仿宋_GB2312"/>
                <w:color w:val="000000"/>
                <w:sz w:val="28"/>
                <w:szCs w:val="28"/>
                <w:lang w:val="en-US" w:eastAsia="zh-CN"/>
              </w:rPr>
              <w:t>3</w:t>
            </w:r>
            <w:r>
              <w:rPr>
                <w:rFonts w:hint="eastAsia" w:ascii="Times New Roman" w:hAnsi="Times New Roman" w:eastAsia="仿宋_GB2312" w:cs="仿宋_GB2312"/>
                <w:color w:val="000000"/>
                <w:sz w:val="28"/>
                <w:szCs w:val="28"/>
                <w:lang w:eastAsia="zh-CN"/>
              </w:rPr>
              <w:t>号）</w:t>
            </w:r>
          </w:p>
        </w:tc>
      </w:tr>
      <w:tr w14:paraId="79C36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2780" w:type="dxa"/>
            <w:noWrap w:val="0"/>
            <w:vAlign w:val="center"/>
          </w:tcPr>
          <w:p w14:paraId="30C27D61">
            <w:pPr>
              <w:spacing w:before="97" w:line="218"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企业类别</w:t>
            </w:r>
          </w:p>
        </w:tc>
        <w:tc>
          <w:tcPr>
            <w:tcW w:w="7383" w:type="dxa"/>
            <w:gridSpan w:val="5"/>
            <w:noWrap w:val="0"/>
            <w:vAlign w:val="center"/>
          </w:tcPr>
          <w:p w14:paraId="63EFB918">
            <w:pPr>
              <w:spacing w:before="98" w:line="217" w:lineRule="auto"/>
              <w:ind w:left="301"/>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8"/>
                <w:sz w:val="28"/>
                <w:szCs w:val="28"/>
              </w:rPr>
              <w:t>□新设立企业</w:t>
            </w:r>
            <w:r>
              <w:rPr>
                <w:rFonts w:hint="eastAsia" w:ascii="Times New Roman" w:hAnsi="Times New Roman" w:eastAsia="仿宋_GB2312" w:cs="仿宋_GB2312"/>
                <w:color w:val="000000"/>
                <w:spacing w:val="18"/>
                <w:sz w:val="28"/>
                <w:szCs w:val="28"/>
              </w:rPr>
              <w:t xml:space="preserve">     </w:t>
            </w:r>
            <w:r>
              <w:rPr>
                <w:rFonts w:hint="eastAsia" w:ascii="Times New Roman" w:hAnsi="Times New Roman" w:eastAsia="仿宋_GB2312" w:cs="仿宋_GB2312"/>
                <w:color w:val="000000"/>
                <w:spacing w:val="-8"/>
                <w:sz w:val="28"/>
                <w:szCs w:val="28"/>
              </w:rPr>
              <w:t>□迁入片区企业</w:t>
            </w:r>
            <w:r>
              <w:rPr>
                <w:rFonts w:hint="eastAsia" w:ascii="Times New Roman" w:hAnsi="Times New Roman" w:eastAsia="仿宋_GB2312" w:cs="仿宋_GB2312"/>
                <w:color w:val="000000"/>
                <w:spacing w:val="16"/>
                <w:sz w:val="28"/>
                <w:szCs w:val="28"/>
              </w:rPr>
              <w:t xml:space="preserve">   </w:t>
            </w:r>
            <w:r>
              <w:rPr>
                <w:rFonts w:hint="eastAsia" w:ascii="Times New Roman" w:hAnsi="Times New Roman" w:eastAsia="仿宋_GB2312" w:cs="仿宋_GB2312"/>
                <w:color w:val="000000"/>
                <w:spacing w:val="-8"/>
                <w:sz w:val="28"/>
                <w:szCs w:val="28"/>
              </w:rPr>
              <w:t>□片区内企业</w:t>
            </w:r>
          </w:p>
        </w:tc>
      </w:tr>
      <w:tr w14:paraId="6193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780" w:type="dxa"/>
            <w:noWrap w:val="0"/>
            <w:vAlign w:val="center"/>
          </w:tcPr>
          <w:p w14:paraId="04266ECB">
            <w:pPr>
              <w:spacing w:before="297"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产业类别</w:t>
            </w:r>
          </w:p>
        </w:tc>
        <w:tc>
          <w:tcPr>
            <w:tcW w:w="7383" w:type="dxa"/>
            <w:gridSpan w:val="5"/>
            <w:noWrap w:val="0"/>
            <w:vAlign w:val="center"/>
          </w:tcPr>
          <w:p w14:paraId="7596F7F8">
            <w:pPr>
              <w:spacing w:before="297" w:line="215" w:lineRule="auto"/>
              <w:ind w:left="310"/>
              <w:jc w:val="left"/>
              <w:rPr>
                <w:rFonts w:ascii="Times New Roman" w:hAnsi="Times New Roman" w:eastAsia="仿宋_GB2312" w:cs="仿宋_GB2312"/>
                <w:color w:val="000000"/>
                <w:spacing w:val="9"/>
                <w:sz w:val="28"/>
                <w:szCs w:val="28"/>
              </w:rPr>
            </w:pPr>
            <w:r>
              <w:rPr>
                <w:rFonts w:hint="eastAsia" w:ascii="Times New Roman" w:hAnsi="Times New Roman" w:eastAsia="仿宋_GB2312" w:cs="仿宋_GB2312"/>
                <w:color w:val="000000"/>
                <w:spacing w:val="12"/>
                <w:sz w:val="28"/>
                <w:szCs w:val="28"/>
              </w:rPr>
              <w:t>□</w:t>
            </w:r>
            <w:r>
              <w:rPr>
                <w:rFonts w:hint="eastAsia" w:ascii="Times New Roman" w:hAnsi="Times New Roman" w:eastAsia="仿宋_GB2312" w:cs="仿宋_GB2312"/>
                <w:color w:val="000000"/>
                <w:spacing w:val="1"/>
                <w:sz w:val="28"/>
                <w:szCs w:val="28"/>
              </w:rPr>
              <w:t>1.现代金融</w:t>
            </w:r>
            <w:r>
              <w:rPr>
                <w:rFonts w:hint="eastAsia" w:ascii="Times New Roman" w:hAnsi="Times New Roman" w:eastAsia="仿宋_GB2312" w:cs="仿宋_GB2312"/>
                <w:color w:val="000000"/>
                <w:spacing w:val="3"/>
                <w:sz w:val="28"/>
                <w:szCs w:val="28"/>
              </w:rPr>
              <w:t xml:space="preserve">       </w:t>
            </w:r>
            <w:r>
              <w:rPr>
                <w:rFonts w:hint="eastAsia" w:ascii="Times New Roman" w:hAnsi="Times New Roman" w:eastAsia="仿宋_GB2312" w:cs="仿宋_GB2312"/>
                <w:color w:val="000000"/>
                <w:spacing w:val="12"/>
                <w:sz w:val="28"/>
                <w:szCs w:val="28"/>
              </w:rPr>
              <w:t>□</w:t>
            </w:r>
            <w:r>
              <w:rPr>
                <w:rFonts w:hint="eastAsia" w:ascii="Times New Roman" w:hAnsi="Times New Roman" w:eastAsia="仿宋_GB2312" w:cs="仿宋_GB2312"/>
                <w:color w:val="000000"/>
                <w:spacing w:val="1"/>
                <w:sz w:val="28"/>
                <w:szCs w:val="28"/>
              </w:rPr>
              <w:t>2.数字经济</w:t>
            </w:r>
            <w:r>
              <w:rPr>
                <w:rFonts w:hint="eastAsia" w:ascii="Times New Roman" w:hAnsi="Times New Roman" w:eastAsia="仿宋_GB2312" w:cs="仿宋_GB2312"/>
                <w:color w:val="000000"/>
                <w:spacing w:val="12"/>
                <w:sz w:val="28"/>
                <w:szCs w:val="28"/>
              </w:rPr>
              <w:t xml:space="preserve">       □3</w:t>
            </w:r>
            <w:r>
              <w:rPr>
                <w:rFonts w:hint="eastAsia" w:ascii="Times New Roman" w:hAnsi="Times New Roman" w:eastAsia="仿宋_GB2312" w:cs="仿宋_GB2312"/>
                <w:color w:val="000000"/>
                <w:spacing w:val="1"/>
                <w:sz w:val="28"/>
                <w:szCs w:val="28"/>
              </w:rPr>
              <w:t>.文体医疗</w:t>
            </w:r>
            <w:r>
              <w:rPr>
                <w:rFonts w:hint="eastAsia" w:ascii="Times New Roman" w:hAnsi="Times New Roman" w:eastAsia="仿宋_GB2312" w:cs="仿宋_GB2312"/>
                <w:color w:val="000000"/>
                <w:spacing w:val="9"/>
                <w:sz w:val="28"/>
                <w:szCs w:val="28"/>
              </w:rPr>
              <w:t xml:space="preserve">      </w:t>
            </w:r>
          </w:p>
          <w:p w14:paraId="5FC0F8F5">
            <w:pPr>
              <w:spacing w:before="297" w:line="215" w:lineRule="auto"/>
              <w:ind w:left="310"/>
              <w:jc w:val="left"/>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12"/>
                <w:sz w:val="28"/>
                <w:szCs w:val="28"/>
              </w:rPr>
              <w:t>□4</w:t>
            </w:r>
            <w:r>
              <w:rPr>
                <w:rFonts w:hint="eastAsia" w:ascii="Times New Roman" w:hAnsi="Times New Roman" w:eastAsia="仿宋_GB2312" w:cs="仿宋_GB2312"/>
                <w:color w:val="000000"/>
                <w:spacing w:val="1"/>
                <w:position w:val="1"/>
                <w:sz w:val="28"/>
                <w:szCs w:val="28"/>
              </w:rPr>
              <w:t>.加贸物流</w:t>
            </w:r>
            <w:r>
              <w:rPr>
                <w:rFonts w:hint="eastAsia" w:ascii="Times New Roman" w:hAnsi="Times New Roman" w:eastAsia="仿宋_GB2312" w:cs="仿宋_GB2312"/>
                <w:color w:val="000000"/>
                <w:spacing w:val="14"/>
                <w:position w:val="1"/>
                <w:sz w:val="28"/>
                <w:szCs w:val="28"/>
              </w:rPr>
              <w:t xml:space="preserve">      </w:t>
            </w:r>
            <w:r>
              <w:rPr>
                <w:rFonts w:hint="eastAsia" w:ascii="Times New Roman" w:hAnsi="Times New Roman" w:eastAsia="仿宋_GB2312" w:cs="仿宋_GB2312"/>
                <w:color w:val="000000"/>
                <w:spacing w:val="12"/>
                <w:sz w:val="28"/>
                <w:szCs w:val="28"/>
              </w:rPr>
              <w:t>□5</w:t>
            </w:r>
            <w:r>
              <w:rPr>
                <w:rFonts w:hint="eastAsia" w:ascii="Times New Roman" w:hAnsi="Times New Roman" w:eastAsia="仿宋_GB2312" w:cs="仿宋_GB2312"/>
                <w:color w:val="000000"/>
                <w:spacing w:val="1"/>
                <w:position w:val="1"/>
                <w:sz w:val="28"/>
                <w:szCs w:val="28"/>
              </w:rPr>
              <w:t>.新兴制造</w:t>
            </w:r>
          </w:p>
        </w:tc>
      </w:tr>
      <w:tr w14:paraId="0757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6" w:hRule="atLeast"/>
          <w:jc w:val="center"/>
        </w:trPr>
        <w:tc>
          <w:tcPr>
            <w:tcW w:w="2780" w:type="dxa"/>
            <w:noWrap w:val="0"/>
            <w:vAlign w:val="center"/>
          </w:tcPr>
          <w:p w14:paraId="2AF10D5C">
            <w:pPr>
              <w:spacing w:before="98" w:line="401" w:lineRule="exact"/>
              <w:jc w:val="center"/>
              <w:rPr>
                <w:rFonts w:ascii="Times New Roman" w:hAnsi="Times New Roman" w:eastAsia="仿宋" w:cs="仿宋"/>
                <w:color w:val="000000"/>
                <w:sz w:val="30"/>
                <w:szCs w:val="30"/>
              </w:rPr>
            </w:pPr>
            <w:r>
              <w:rPr>
                <w:rFonts w:hint="eastAsia" w:ascii="Times New Roman" w:hAnsi="Times New Roman" w:eastAsia="仿宋" w:cs="仿宋"/>
                <w:color w:val="000000"/>
                <w:sz w:val="30"/>
                <w:szCs w:val="30"/>
              </w:rPr>
              <w:t>申请人声明</w:t>
            </w:r>
          </w:p>
        </w:tc>
        <w:tc>
          <w:tcPr>
            <w:tcW w:w="7383" w:type="dxa"/>
            <w:gridSpan w:val="5"/>
            <w:noWrap w:val="0"/>
            <w:vAlign w:val="center"/>
          </w:tcPr>
          <w:p w14:paraId="5496D7EE">
            <w:pPr>
              <w:spacing w:before="68" w:line="360"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购房契税补助申请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4B4A136C">
            <w:pPr>
              <w:spacing w:before="68" w:line="269" w:lineRule="auto"/>
              <w:rPr>
                <w:rFonts w:ascii="Times New Roman" w:hAnsi="Times New Roman" w:eastAsia="仿宋_GB2312" w:cs="仿宋_GB2312"/>
                <w:color w:val="000000"/>
                <w:spacing w:val="-1"/>
                <w:sz w:val="28"/>
                <w:szCs w:val="28"/>
              </w:rPr>
            </w:pPr>
          </w:p>
          <w:p w14:paraId="42E17ABE">
            <w:pPr>
              <w:pStyle w:val="6"/>
              <w:widowControl/>
              <w:spacing w:line="269" w:lineRule="auto"/>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0D917900">
            <w:pPr>
              <w:pStyle w:val="6"/>
              <w:widowControl/>
              <w:spacing w:line="269" w:lineRule="auto"/>
              <w:rPr>
                <w:rFonts w:hint="default" w:ascii="Times New Roman" w:hAnsi="Times New Roman" w:eastAsia="仿宋_GB2312" w:cs="仿宋_GB2312"/>
                <w:color w:val="000000"/>
                <w:sz w:val="28"/>
                <w:szCs w:val="28"/>
              </w:rPr>
            </w:pPr>
          </w:p>
          <w:p w14:paraId="5DEE0A23">
            <w:pPr>
              <w:pStyle w:val="6"/>
              <w:widowControl/>
              <w:spacing w:line="269" w:lineRule="auto"/>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621666F4">
            <w:pPr>
              <w:pStyle w:val="6"/>
              <w:widowControl/>
              <w:spacing w:line="269" w:lineRule="auto"/>
              <w:rPr>
                <w:rFonts w:hint="default" w:ascii="Times New Roman" w:hAnsi="Times New Roman" w:eastAsia="仿宋_GB2312" w:cs="仿宋_GB2312"/>
                <w:color w:val="000000"/>
                <w:sz w:val="28"/>
                <w:szCs w:val="28"/>
              </w:rPr>
            </w:pPr>
          </w:p>
          <w:p w14:paraId="7079BE0E">
            <w:pPr>
              <w:pStyle w:val="6"/>
              <w:widowControl/>
              <w:spacing w:line="269" w:lineRule="auto"/>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p w14:paraId="76F9615A">
            <w:pPr>
              <w:spacing w:before="97" w:line="217" w:lineRule="auto"/>
              <w:ind w:firstLine="600" w:firstLineChars="200"/>
              <w:rPr>
                <w:rFonts w:ascii="Times New Roman" w:hAnsi="Times New Roman" w:eastAsia="仿宋" w:cs="仿宋"/>
                <w:color w:val="000000"/>
                <w:sz w:val="30"/>
                <w:szCs w:val="30"/>
              </w:rPr>
            </w:pPr>
          </w:p>
        </w:tc>
      </w:tr>
    </w:tbl>
    <w:p w14:paraId="77D8770F">
      <w:pPr>
        <w:pStyle w:val="3"/>
        <w:spacing w:before="100" w:line="222" w:lineRule="auto"/>
        <w:ind w:left="148"/>
        <w:rPr>
          <w:color w:val="000000"/>
          <w:spacing w:val="-5"/>
        </w:rPr>
      </w:pPr>
    </w:p>
    <w:p w14:paraId="7197F56A">
      <w:pPr>
        <w:pStyle w:val="3"/>
        <w:spacing w:before="100" w:line="222" w:lineRule="auto"/>
        <w:ind w:left="148"/>
        <w:rPr>
          <w:color w:val="000000"/>
          <w:spacing w:val="-5"/>
        </w:rPr>
      </w:pPr>
    </w:p>
    <w:p w14:paraId="3546EF81">
      <w:pPr>
        <w:pStyle w:val="3"/>
        <w:spacing w:before="100" w:line="222" w:lineRule="auto"/>
        <w:rPr>
          <w:color w:val="000000"/>
          <w:spacing w:val="-5"/>
        </w:rPr>
      </w:pPr>
    </w:p>
    <w:p w14:paraId="2DCF3AAC">
      <w:pPr>
        <w:pStyle w:val="3"/>
        <w:spacing w:before="100" w:line="222" w:lineRule="auto"/>
        <w:rPr>
          <w:color w:val="000000"/>
          <w:spacing w:val="-5"/>
        </w:rPr>
      </w:pPr>
    </w:p>
    <w:p w14:paraId="72170B6B">
      <w:pPr>
        <w:pStyle w:val="3"/>
        <w:spacing w:before="100" w:line="222" w:lineRule="auto"/>
        <w:rPr>
          <w:color w:val="000000"/>
          <w:spacing w:val="-5"/>
        </w:rPr>
      </w:pPr>
    </w:p>
    <w:p w14:paraId="43926416">
      <w:pPr>
        <w:pStyle w:val="3"/>
        <w:spacing w:before="100" w:line="222" w:lineRule="auto"/>
        <w:rPr>
          <w:color w:val="000000"/>
          <w:spacing w:val="-5"/>
        </w:rPr>
      </w:pPr>
    </w:p>
    <w:p w14:paraId="2D3FB85E">
      <w:pPr>
        <w:pStyle w:val="3"/>
        <w:spacing w:before="100" w:line="222" w:lineRule="auto"/>
        <w:rPr>
          <w:color w:val="000000"/>
          <w:spacing w:val="-5"/>
        </w:rPr>
      </w:pPr>
    </w:p>
    <w:p w14:paraId="59942EB8">
      <w:pPr>
        <w:pStyle w:val="3"/>
        <w:spacing w:before="100" w:line="222" w:lineRule="auto"/>
        <w:rPr>
          <w:color w:val="000000"/>
          <w:spacing w:val="-5"/>
        </w:rPr>
      </w:pPr>
    </w:p>
    <w:p w14:paraId="5B825771">
      <w:pPr>
        <w:pStyle w:val="3"/>
        <w:spacing w:before="100" w:line="222" w:lineRule="auto"/>
        <w:rPr>
          <w:color w:val="000000"/>
          <w:spacing w:val="-5"/>
        </w:rPr>
      </w:pPr>
    </w:p>
    <w:p w14:paraId="12D629A9">
      <w:pPr>
        <w:pStyle w:val="3"/>
        <w:spacing w:before="100" w:line="222" w:lineRule="auto"/>
        <w:rPr>
          <w:color w:val="000000"/>
          <w:spacing w:val="-5"/>
        </w:rPr>
      </w:pPr>
    </w:p>
    <w:p w14:paraId="4ED7EDE3">
      <w:pPr>
        <w:pStyle w:val="3"/>
        <w:spacing w:before="100" w:line="222" w:lineRule="auto"/>
        <w:rPr>
          <w:color w:val="000000"/>
          <w:spacing w:val="-5"/>
        </w:rPr>
      </w:pPr>
    </w:p>
    <w:p w14:paraId="239DE290">
      <w:pPr>
        <w:pStyle w:val="3"/>
        <w:spacing w:before="100" w:line="222" w:lineRule="auto"/>
        <w:rPr>
          <w:color w:val="000000"/>
          <w:spacing w:val="-5"/>
        </w:rPr>
      </w:pPr>
    </w:p>
    <w:p w14:paraId="57AC50DD">
      <w:pPr>
        <w:pStyle w:val="3"/>
        <w:spacing w:before="100" w:line="222" w:lineRule="auto"/>
        <w:rPr>
          <w:color w:val="000000"/>
          <w:spacing w:val="-5"/>
        </w:rPr>
      </w:pPr>
    </w:p>
    <w:p w14:paraId="026A42F2">
      <w:pPr>
        <w:pStyle w:val="3"/>
        <w:spacing w:before="100" w:line="222" w:lineRule="auto"/>
        <w:rPr>
          <w:color w:val="000000"/>
          <w:spacing w:val="-5"/>
        </w:rPr>
      </w:pPr>
    </w:p>
    <w:p w14:paraId="0C6D4E42">
      <w:pPr>
        <w:pStyle w:val="3"/>
        <w:spacing w:before="100" w:line="222" w:lineRule="auto"/>
        <w:rPr>
          <w:color w:val="000000"/>
          <w:spacing w:val="-5"/>
        </w:rPr>
      </w:pPr>
    </w:p>
    <w:p w14:paraId="6D80544E">
      <w:pPr>
        <w:rPr>
          <w:color w:val="000000"/>
          <w:spacing w:val="-5"/>
        </w:rPr>
      </w:pPr>
    </w:p>
    <w:p w14:paraId="5A16252D">
      <w:pPr>
        <w:rPr>
          <w:color w:val="000000"/>
          <w:spacing w:val="-5"/>
        </w:rPr>
      </w:pPr>
    </w:p>
    <w:p w14:paraId="4077C480">
      <w:pPr>
        <w:rPr>
          <w:color w:val="000000"/>
          <w:spacing w:val="-5"/>
        </w:rPr>
        <w:sectPr>
          <w:footerReference r:id="rId5" w:type="first"/>
          <w:headerReference r:id="rId3" w:type="default"/>
          <w:footerReference r:id="rId4" w:type="default"/>
          <w:pgSz w:w="11810" w:h="16850"/>
          <w:pgMar w:top="1384" w:right="1803" w:bottom="1440" w:left="1803" w:header="0" w:footer="1460" w:gutter="0"/>
          <w:pgNumType w:fmt="numberInDash" w:start="1"/>
          <w:cols w:space="720" w:num="1"/>
          <w:rtlGutter w:val="0"/>
          <w:docGrid w:linePitch="1" w:charSpace="0"/>
        </w:sectPr>
      </w:pPr>
    </w:p>
    <w:p w14:paraId="182BA097">
      <w:pPr>
        <w:pStyle w:val="3"/>
        <w:spacing w:before="100" w:line="222" w:lineRule="auto"/>
        <w:ind w:left="148"/>
        <w:rPr>
          <w:rFonts w:ascii="Times New Roman"/>
          <w:color w:val="000000"/>
        </w:rPr>
      </w:pPr>
      <w:r>
        <w:rPr>
          <w:rFonts w:hint="eastAsia" w:ascii="Times New Roman" w:hAnsi="Times New Roman" w:eastAsia="仿宋_GB2312" w:cs="仿宋_GB2312"/>
          <w:color w:val="000000"/>
          <w:spacing w:val="-5"/>
          <w:sz w:val="32"/>
          <w:szCs w:val="32"/>
        </w:rPr>
        <w:t>附件</w:t>
      </w:r>
      <w:r>
        <w:rPr>
          <w:rFonts w:hint="eastAsia" w:eastAsia="仿宋_GB2312"/>
          <w:color w:val="000000"/>
          <w:sz w:val="32"/>
          <w:szCs w:val="32"/>
          <w:lang w:val="en-US" w:eastAsia="zh-CN"/>
        </w:rPr>
        <w:t>5</w:t>
      </w:r>
      <w:r>
        <w:rPr>
          <w:rFonts w:hint="eastAsia" w:eastAsia="仿宋_GB2312"/>
          <w:color w:val="000000"/>
          <w:sz w:val="32"/>
          <w:szCs w:val="32"/>
        </w:rPr>
        <w:t>-1</w:t>
      </w:r>
    </w:p>
    <w:p w14:paraId="437E1EC2">
      <w:pPr>
        <w:spacing w:before="185" w:line="199" w:lineRule="auto"/>
        <w:jc w:val="center"/>
        <w:rPr>
          <w:rFonts w:ascii="Times New Roman" w:hAnsi="Times New Roman" w:eastAsia="Arial Unicode MS" w:cs="Arial Unicode MS"/>
          <w:color w:val="000000"/>
          <w:spacing w:val="4"/>
          <w:sz w:val="44"/>
          <w:szCs w:val="44"/>
        </w:rPr>
      </w:pPr>
      <w:r>
        <w:rPr>
          <w:rFonts w:hint="eastAsia" w:ascii="Times New Roman" w:hAnsi="Times New Roman" w:eastAsia="方正大标宋简体" w:cs="方正大标宋简体"/>
          <w:color w:val="000000"/>
          <w:spacing w:val="4"/>
          <w:sz w:val="44"/>
          <w:szCs w:val="44"/>
        </w:rPr>
        <w:t>申请购房契税补助人员明细表</w:t>
      </w:r>
    </w:p>
    <w:p w14:paraId="6F9E5062">
      <w:pPr>
        <w:pStyle w:val="3"/>
        <w:spacing w:before="160" w:line="216" w:lineRule="auto"/>
        <w:ind w:left="484"/>
        <w:jc w:val="center"/>
        <w:rPr>
          <w:rFonts w:ascii="Times New Roman" w:hAnsi="Times New Roman" w:eastAsia="微软雅黑" w:cs="微软雅黑"/>
          <w:color w:val="000000"/>
          <w:spacing w:val="4"/>
          <w:sz w:val="28"/>
          <w:szCs w:val="28"/>
        </w:rPr>
      </w:pPr>
      <w:r>
        <w:rPr>
          <w:rFonts w:hint="eastAsia" w:ascii="Times New Roman" w:hAnsi="Times New Roman" w:eastAsia="仿宋_GB2312" w:cs="仿宋_GB2312"/>
          <w:color w:val="000000"/>
          <w:spacing w:val="-4"/>
          <w:sz w:val="28"/>
          <w:szCs w:val="28"/>
        </w:rPr>
        <w:t>申报主体（盖章）:</w:t>
      </w:r>
      <w:r>
        <w:rPr>
          <w:rFonts w:hint="eastAsia" w:ascii="Times New Roman" w:hAnsi="Times New Roman" w:eastAsia="仿宋_GB2312" w:cs="仿宋_GB2312"/>
          <w:color w:val="000000"/>
          <w:spacing w:val="1"/>
          <w:sz w:val="28"/>
          <w:szCs w:val="28"/>
        </w:rPr>
        <w:t xml:space="preserve">                                               </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4"/>
          <w:sz w:val="28"/>
          <w:szCs w:val="28"/>
        </w:rPr>
        <w:t>单位：元</w:t>
      </w:r>
    </w:p>
    <w:tbl>
      <w:tblPr>
        <w:tblStyle w:val="12"/>
        <w:tblpPr w:leftFromText="180" w:rightFromText="180" w:vertAnchor="text" w:horzAnchor="page" w:tblpXSpec="center" w:tblpY="206"/>
        <w:tblOverlap w:val="never"/>
        <w:tblW w:w="150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844"/>
        <w:gridCol w:w="692"/>
        <w:gridCol w:w="1674"/>
        <w:gridCol w:w="1447"/>
        <w:gridCol w:w="1729"/>
        <w:gridCol w:w="1495"/>
        <w:gridCol w:w="2030"/>
        <w:gridCol w:w="1287"/>
        <w:gridCol w:w="1810"/>
        <w:gridCol w:w="1329"/>
      </w:tblGrid>
      <w:tr w14:paraId="7BF0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jc w:val="center"/>
        </w:trPr>
        <w:tc>
          <w:tcPr>
            <w:tcW w:w="677" w:type="dxa"/>
            <w:noWrap w:val="0"/>
            <w:textDirection w:val="tbRlV"/>
            <w:vAlign w:val="center"/>
          </w:tcPr>
          <w:p w14:paraId="110F4D54">
            <w:pPr>
              <w:spacing w:before="132" w:line="216" w:lineRule="auto"/>
              <w:ind w:left="309"/>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序</w:t>
            </w:r>
            <w:r>
              <w:rPr>
                <w:rFonts w:hint="eastAsia" w:ascii="Times New Roman" w:hAnsi="Times New Roman" w:eastAsia="仿宋_GB2312" w:cs="仿宋_GB2312"/>
                <w:color w:val="000000"/>
                <w:spacing w:val="-36"/>
                <w:sz w:val="28"/>
                <w:szCs w:val="28"/>
              </w:rPr>
              <w:t xml:space="preserve"> </w:t>
            </w:r>
            <w:r>
              <w:rPr>
                <w:rFonts w:hint="eastAsia" w:ascii="Times New Roman" w:hAnsi="Times New Roman" w:eastAsia="仿宋_GB2312" w:cs="仿宋_GB2312"/>
                <w:color w:val="000000"/>
                <w:spacing w:val="7"/>
                <w:sz w:val="28"/>
                <w:szCs w:val="28"/>
              </w:rPr>
              <w:t>号</w:t>
            </w:r>
          </w:p>
        </w:tc>
        <w:tc>
          <w:tcPr>
            <w:tcW w:w="844" w:type="dxa"/>
            <w:noWrap w:val="0"/>
            <w:textDirection w:val="tbRlV"/>
            <w:vAlign w:val="center"/>
          </w:tcPr>
          <w:p w14:paraId="01AEDB42">
            <w:pPr>
              <w:spacing w:before="165" w:line="219" w:lineRule="auto"/>
              <w:ind w:left="309"/>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姓</w:t>
            </w:r>
            <w:r>
              <w:rPr>
                <w:rFonts w:hint="eastAsia" w:ascii="Times New Roman" w:hAnsi="Times New Roman" w:eastAsia="仿宋_GB2312" w:cs="仿宋_GB2312"/>
                <w:color w:val="000000"/>
                <w:spacing w:val="-36"/>
                <w:sz w:val="28"/>
                <w:szCs w:val="28"/>
              </w:rPr>
              <w:t xml:space="preserve"> </w:t>
            </w:r>
            <w:r>
              <w:rPr>
                <w:rFonts w:hint="eastAsia" w:ascii="Times New Roman" w:hAnsi="Times New Roman" w:eastAsia="仿宋_GB2312" w:cs="仿宋_GB2312"/>
                <w:color w:val="000000"/>
                <w:spacing w:val="7"/>
                <w:sz w:val="28"/>
                <w:szCs w:val="28"/>
              </w:rPr>
              <w:t>名</w:t>
            </w:r>
          </w:p>
        </w:tc>
        <w:tc>
          <w:tcPr>
            <w:tcW w:w="692" w:type="dxa"/>
            <w:noWrap w:val="0"/>
            <w:textDirection w:val="tbRlV"/>
            <w:vAlign w:val="center"/>
          </w:tcPr>
          <w:p w14:paraId="5E33A5A1">
            <w:pPr>
              <w:spacing w:before="180" w:line="211" w:lineRule="auto"/>
              <w:ind w:left="309"/>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职</w:t>
            </w:r>
            <w:r>
              <w:rPr>
                <w:rFonts w:hint="eastAsia" w:ascii="Times New Roman" w:hAnsi="Times New Roman" w:eastAsia="仿宋_GB2312" w:cs="仿宋_GB2312"/>
                <w:color w:val="000000"/>
                <w:spacing w:val="-36"/>
                <w:sz w:val="28"/>
                <w:szCs w:val="28"/>
              </w:rPr>
              <w:t xml:space="preserve"> </w:t>
            </w:r>
            <w:r>
              <w:rPr>
                <w:rFonts w:hint="eastAsia" w:ascii="Times New Roman" w:hAnsi="Times New Roman" w:eastAsia="仿宋_GB2312" w:cs="仿宋_GB2312"/>
                <w:color w:val="000000"/>
                <w:spacing w:val="7"/>
                <w:sz w:val="28"/>
                <w:szCs w:val="28"/>
              </w:rPr>
              <w:t>务</w:t>
            </w:r>
          </w:p>
        </w:tc>
        <w:tc>
          <w:tcPr>
            <w:tcW w:w="1674" w:type="dxa"/>
            <w:noWrap w:val="0"/>
            <w:vAlign w:val="center"/>
          </w:tcPr>
          <w:p w14:paraId="5C6DCFEB">
            <w:pPr>
              <w:spacing w:before="37" w:line="242" w:lineRule="auto"/>
              <w:ind w:left="111" w:right="108"/>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6"/>
                <w:sz w:val="28"/>
                <w:szCs w:val="28"/>
              </w:rPr>
              <w:t>人才类别（高</w:t>
            </w:r>
            <w:r>
              <w:rPr>
                <w:rFonts w:hint="eastAsia" w:ascii="Times New Roman" w:hAnsi="Times New Roman" w:eastAsia="仿宋_GB2312" w:cs="仿宋_GB2312"/>
                <w:color w:val="000000"/>
                <w:spacing w:val="3"/>
                <w:sz w:val="28"/>
                <w:szCs w:val="28"/>
              </w:rPr>
              <w:t xml:space="preserve"> </w:t>
            </w:r>
            <w:r>
              <w:rPr>
                <w:rFonts w:hint="eastAsia" w:ascii="Times New Roman" w:hAnsi="Times New Roman" w:eastAsia="仿宋_GB2312" w:cs="仿宋_GB2312"/>
                <w:color w:val="000000"/>
                <w:spacing w:val="-6"/>
                <w:sz w:val="28"/>
                <w:szCs w:val="28"/>
              </w:rPr>
              <w:t>管、骨干科研人</w:t>
            </w:r>
            <w:r>
              <w:rPr>
                <w:rFonts w:hint="eastAsia" w:ascii="Times New Roman" w:hAnsi="Times New Roman" w:eastAsia="仿宋_GB2312" w:cs="仿宋_GB2312"/>
                <w:color w:val="000000"/>
                <w:spacing w:val="2"/>
                <w:sz w:val="28"/>
                <w:szCs w:val="28"/>
              </w:rPr>
              <w:t xml:space="preserve"> </w:t>
            </w:r>
            <w:r>
              <w:rPr>
                <w:rFonts w:hint="eastAsia" w:ascii="Times New Roman" w:hAnsi="Times New Roman" w:eastAsia="仿宋_GB2312" w:cs="仿宋_GB2312"/>
                <w:color w:val="000000"/>
                <w:spacing w:val="-6"/>
                <w:sz w:val="28"/>
                <w:szCs w:val="28"/>
              </w:rPr>
              <w:t>才、急需紧缺专</w:t>
            </w:r>
            <w:r>
              <w:rPr>
                <w:rFonts w:hint="eastAsia" w:ascii="Times New Roman" w:hAnsi="Times New Roman" w:eastAsia="仿宋_GB2312" w:cs="仿宋_GB2312"/>
                <w:color w:val="000000"/>
                <w:spacing w:val="2"/>
                <w:sz w:val="28"/>
                <w:szCs w:val="28"/>
              </w:rPr>
              <w:t xml:space="preserve"> </w:t>
            </w:r>
            <w:r>
              <w:rPr>
                <w:rFonts w:hint="eastAsia" w:ascii="Times New Roman" w:hAnsi="Times New Roman" w:eastAsia="仿宋_GB2312" w:cs="仿宋_GB2312"/>
                <w:color w:val="000000"/>
                <w:spacing w:val="6"/>
                <w:sz w:val="28"/>
                <w:szCs w:val="28"/>
              </w:rPr>
              <w:t>业人才）</w:t>
            </w:r>
          </w:p>
        </w:tc>
        <w:tc>
          <w:tcPr>
            <w:tcW w:w="1447" w:type="dxa"/>
            <w:noWrap w:val="0"/>
            <w:vAlign w:val="center"/>
          </w:tcPr>
          <w:p w14:paraId="6687FDC7">
            <w:pPr>
              <w:spacing w:line="241" w:lineRule="auto"/>
              <w:jc w:val="center"/>
              <w:rPr>
                <w:rFonts w:ascii="Times New Roman" w:hAnsi="Times New Roman" w:eastAsia="仿宋_GB2312" w:cs="仿宋_GB2312"/>
                <w:color w:val="000000"/>
                <w:sz w:val="28"/>
                <w:szCs w:val="28"/>
              </w:rPr>
            </w:pPr>
          </w:p>
          <w:p w14:paraId="78DEBDB7">
            <w:pPr>
              <w:spacing w:before="65" w:line="239" w:lineRule="auto"/>
              <w:ind w:left="120" w:right="108" w:hanging="4"/>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身份证号码</w:t>
            </w:r>
          </w:p>
        </w:tc>
        <w:tc>
          <w:tcPr>
            <w:tcW w:w="1729" w:type="dxa"/>
            <w:noWrap w:val="0"/>
            <w:vAlign w:val="center"/>
          </w:tcPr>
          <w:p w14:paraId="6E531FBE">
            <w:pPr>
              <w:spacing w:line="376" w:lineRule="auto"/>
              <w:jc w:val="center"/>
              <w:rPr>
                <w:rFonts w:ascii="Times New Roman" w:hAnsi="Times New Roman" w:eastAsia="仿宋_GB2312" w:cs="仿宋_GB2312"/>
                <w:color w:val="000000"/>
                <w:sz w:val="28"/>
                <w:szCs w:val="28"/>
              </w:rPr>
            </w:pPr>
          </w:p>
          <w:p w14:paraId="4E7F61CD">
            <w:pPr>
              <w:spacing w:before="65" w:line="225" w:lineRule="auto"/>
              <w:ind w:left="119"/>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卡号（账号）</w:t>
            </w:r>
          </w:p>
        </w:tc>
        <w:tc>
          <w:tcPr>
            <w:tcW w:w="1495" w:type="dxa"/>
            <w:noWrap w:val="0"/>
            <w:vAlign w:val="center"/>
          </w:tcPr>
          <w:p w14:paraId="1A2D251D">
            <w:pPr>
              <w:spacing w:line="243" w:lineRule="auto"/>
              <w:jc w:val="center"/>
              <w:rPr>
                <w:rFonts w:ascii="Times New Roman" w:hAnsi="Times New Roman" w:eastAsia="仿宋_GB2312" w:cs="仿宋_GB2312"/>
                <w:color w:val="000000"/>
                <w:sz w:val="28"/>
                <w:szCs w:val="28"/>
              </w:rPr>
            </w:pPr>
          </w:p>
          <w:p w14:paraId="513533BB">
            <w:pPr>
              <w:spacing w:before="65" w:line="237" w:lineRule="auto"/>
              <w:ind w:left="107" w:right="98" w:firstLine="11"/>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开户行（具</w:t>
            </w:r>
            <w:r>
              <w:rPr>
                <w:rFonts w:hint="eastAsia" w:ascii="Times New Roman" w:hAnsi="Times New Roman" w:eastAsia="仿宋_GB2312" w:cs="仿宋_GB2312"/>
                <w:color w:val="000000"/>
                <w:spacing w:val="1"/>
                <w:sz w:val="28"/>
                <w:szCs w:val="28"/>
              </w:rPr>
              <w:t xml:space="preserve"> </w:t>
            </w:r>
            <w:r>
              <w:rPr>
                <w:rFonts w:hint="eastAsia" w:ascii="Times New Roman" w:hAnsi="Times New Roman" w:eastAsia="仿宋_GB2312" w:cs="仿宋_GB2312"/>
                <w:color w:val="000000"/>
                <w:spacing w:val="8"/>
                <w:sz w:val="28"/>
                <w:szCs w:val="28"/>
              </w:rPr>
              <w:t>体到支行）</w:t>
            </w:r>
          </w:p>
        </w:tc>
        <w:tc>
          <w:tcPr>
            <w:tcW w:w="2030" w:type="dxa"/>
            <w:noWrap w:val="0"/>
            <w:vAlign w:val="center"/>
          </w:tcPr>
          <w:p w14:paraId="1BE29AB4">
            <w:pPr>
              <w:spacing w:line="243" w:lineRule="auto"/>
              <w:jc w:val="center"/>
              <w:rPr>
                <w:rFonts w:ascii="Times New Roman" w:hAnsi="Times New Roman" w:eastAsia="仿宋_GB2312" w:cs="仿宋_GB2312"/>
                <w:color w:val="000000"/>
                <w:sz w:val="28"/>
                <w:szCs w:val="28"/>
              </w:rPr>
            </w:pPr>
          </w:p>
          <w:p w14:paraId="274580F1">
            <w:pPr>
              <w:spacing w:before="65" w:line="238" w:lineRule="auto"/>
              <w:ind w:left="115" w:right="107" w:firstLine="4"/>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拟申请奖励</w:t>
            </w:r>
            <w:r>
              <w:rPr>
                <w:rFonts w:hint="eastAsia" w:ascii="Times New Roman" w:hAnsi="Times New Roman" w:eastAsia="仿宋_GB2312" w:cs="仿宋_GB2312"/>
                <w:color w:val="000000"/>
                <w:spacing w:val="3"/>
                <w:sz w:val="28"/>
                <w:szCs w:val="28"/>
              </w:rPr>
              <w:t>金额</w:t>
            </w:r>
          </w:p>
        </w:tc>
        <w:tc>
          <w:tcPr>
            <w:tcW w:w="1287" w:type="dxa"/>
            <w:noWrap w:val="0"/>
            <w:vAlign w:val="center"/>
          </w:tcPr>
          <w:p w14:paraId="55F03383">
            <w:pPr>
              <w:spacing w:before="65" w:line="238" w:lineRule="auto"/>
              <w:ind w:left="115" w:right="107" w:firstLine="4"/>
              <w:jc w:val="center"/>
              <w:rPr>
                <w:rFonts w:ascii="Times New Roman" w:hAnsi="Times New Roman" w:eastAsia="仿宋_GB2312" w:cs="仿宋_GB2312"/>
                <w:color w:val="000000"/>
                <w:spacing w:val="6"/>
                <w:sz w:val="28"/>
                <w:szCs w:val="28"/>
              </w:rPr>
            </w:pPr>
            <w:r>
              <w:rPr>
                <w:rFonts w:hint="eastAsia" w:ascii="Times New Roman" w:hAnsi="Times New Roman" w:eastAsia="仿宋_GB2312" w:cs="仿宋_GB2312"/>
                <w:color w:val="000000"/>
                <w:spacing w:val="6"/>
                <w:sz w:val="28"/>
                <w:szCs w:val="28"/>
              </w:rPr>
              <w:t>是否为首套住房</w:t>
            </w:r>
          </w:p>
        </w:tc>
        <w:tc>
          <w:tcPr>
            <w:tcW w:w="1810" w:type="dxa"/>
            <w:noWrap w:val="0"/>
            <w:vAlign w:val="center"/>
          </w:tcPr>
          <w:p w14:paraId="53E362C5">
            <w:pPr>
              <w:spacing w:before="35" w:line="238" w:lineRule="auto"/>
              <w:ind w:left="131" w:right="126" w:firstLine="140"/>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1"/>
                <w:sz w:val="28"/>
                <w:szCs w:val="28"/>
              </w:rPr>
              <w:t xml:space="preserve">申请人签名  </w:t>
            </w:r>
            <w:r>
              <w:rPr>
                <w:rFonts w:hint="eastAsia" w:ascii="Times New Roman" w:hAnsi="Times New Roman" w:eastAsia="仿宋_GB2312" w:cs="仿宋_GB2312"/>
                <w:color w:val="000000"/>
                <w:spacing w:val="8"/>
                <w:sz w:val="28"/>
                <w:szCs w:val="28"/>
              </w:rPr>
              <w:t>（表示清楚并</w:t>
            </w:r>
            <w:r>
              <w:rPr>
                <w:rFonts w:hint="eastAsia" w:ascii="Times New Roman" w:hAnsi="Times New Roman" w:eastAsia="仿宋_GB2312" w:cs="仿宋_GB2312"/>
                <w:color w:val="000000"/>
                <w:spacing w:val="7"/>
                <w:sz w:val="28"/>
                <w:szCs w:val="28"/>
              </w:rPr>
              <w:t>理解告知提醒</w:t>
            </w:r>
            <w:r>
              <w:rPr>
                <w:rFonts w:hint="eastAsia" w:ascii="Times New Roman" w:hAnsi="Times New Roman" w:eastAsia="仿宋_GB2312" w:cs="仿宋_GB2312"/>
                <w:color w:val="000000"/>
                <w:spacing w:val="-5"/>
                <w:sz w:val="28"/>
                <w:szCs w:val="28"/>
              </w:rPr>
              <w:t>内容）</w:t>
            </w:r>
          </w:p>
        </w:tc>
        <w:tc>
          <w:tcPr>
            <w:tcW w:w="1329" w:type="dxa"/>
            <w:noWrap w:val="0"/>
            <w:vAlign w:val="center"/>
          </w:tcPr>
          <w:p w14:paraId="15380FDB">
            <w:pPr>
              <w:spacing w:line="375" w:lineRule="auto"/>
              <w:jc w:val="center"/>
              <w:rPr>
                <w:rFonts w:ascii="Times New Roman" w:hAnsi="Times New Roman" w:eastAsia="仿宋_GB2312" w:cs="仿宋_GB2312"/>
                <w:color w:val="000000"/>
                <w:sz w:val="28"/>
                <w:szCs w:val="28"/>
              </w:rPr>
            </w:pPr>
          </w:p>
          <w:p w14:paraId="5C61AE08">
            <w:pPr>
              <w:spacing w:before="65" w:line="228" w:lineRule="auto"/>
              <w:ind w:left="118"/>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3"/>
                <w:sz w:val="28"/>
                <w:szCs w:val="28"/>
              </w:rPr>
              <w:t>备注</w:t>
            </w:r>
          </w:p>
        </w:tc>
      </w:tr>
      <w:tr w14:paraId="48971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677" w:type="dxa"/>
            <w:noWrap w:val="0"/>
            <w:vAlign w:val="center"/>
          </w:tcPr>
          <w:p w14:paraId="009E502C">
            <w:pPr>
              <w:jc w:val="center"/>
              <w:rPr>
                <w:rFonts w:ascii="Times New Roman" w:hAnsi="Times New Roman" w:eastAsia="仿宋_GB2312" w:cs="仿宋_GB2312"/>
                <w:color w:val="000000"/>
                <w:sz w:val="28"/>
                <w:szCs w:val="28"/>
              </w:rPr>
            </w:pPr>
          </w:p>
        </w:tc>
        <w:tc>
          <w:tcPr>
            <w:tcW w:w="844" w:type="dxa"/>
            <w:noWrap w:val="0"/>
            <w:vAlign w:val="center"/>
          </w:tcPr>
          <w:p w14:paraId="742068A8">
            <w:pPr>
              <w:jc w:val="center"/>
              <w:rPr>
                <w:rFonts w:ascii="Times New Roman" w:hAnsi="Times New Roman" w:eastAsia="仿宋_GB2312" w:cs="仿宋_GB2312"/>
                <w:color w:val="000000"/>
                <w:sz w:val="28"/>
                <w:szCs w:val="28"/>
              </w:rPr>
            </w:pPr>
          </w:p>
        </w:tc>
        <w:tc>
          <w:tcPr>
            <w:tcW w:w="692" w:type="dxa"/>
            <w:noWrap w:val="0"/>
            <w:vAlign w:val="center"/>
          </w:tcPr>
          <w:p w14:paraId="12DB2B5A">
            <w:pPr>
              <w:jc w:val="center"/>
              <w:rPr>
                <w:rFonts w:ascii="Times New Roman" w:hAnsi="Times New Roman" w:eastAsia="仿宋_GB2312" w:cs="仿宋_GB2312"/>
                <w:color w:val="000000"/>
                <w:sz w:val="28"/>
                <w:szCs w:val="28"/>
              </w:rPr>
            </w:pPr>
          </w:p>
        </w:tc>
        <w:tc>
          <w:tcPr>
            <w:tcW w:w="1674" w:type="dxa"/>
            <w:noWrap w:val="0"/>
            <w:vAlign w:val="center"/>
          </w:tcPr>
          <w:p w14:paraId="78D1FB9B">
            <w:pPr>
              <w:jc w:val="center"/>
              <w:rPr>
                <w:rFonts w:ascii="Times New Roman" w:hAnsi="Times New Roman" w:eastAsia="仿宋_GB2312" w:cs="仿宋_GB2312"/>
                <w:color w:val="000000"/>
                <w:sz w:val="28"/>
                <w:szCs w:val="28"/>
              </w:rPr>
            </w:pPr>
          </w:p>
        </w:tc>
        <w:tc>
          <w:tcPr>
            <w:tcW w:w="1447" w:type="dxa"/>
            <w:noWrap w:val="0"/>
            <w:vAlign w:val="center"/>
          </w:tcPr>
          <w:p w14:paraId="14EB94A3">
            <w:pPr>
              <w:jc w:val="center"/>
              <w:rPr>
                <w:rFonts w:ascii="Times New Roman" w:hAnsi="Times New Roman" w:eastAsia="仿宋_GB2312" w:cs="仿宋_GB2312"/>
                <w:color w:val="000000"/>
                <w:sz w:val="28"/>
                <w:szCs w:val="28"/>
              </w:rPr>
            </w:pPr>
          </w:p>
        </w:tc>
        <w:tc>
          <w:tcPr>
            <w:tcW w:w="1729" w:type="dxa"/>
            <w:noWrap w:val="0"/>
            <w:vAlign w:val="center"/>
          </w:tcPr>
          <w:p w14:paraId="3A141D37">
            <w:pPr>
              <w:jc w:val="center"/>
              <w:rPr>
                <w:rFonts w:ascii="Times New Roman" w:hAnsi="Times New Roman" w:eastAsia="仿宋_GB2312" w:cs="仿宋_GB2312"/>
                <w:color w:val="000000"/>
                <w:sz w:val="28"/>
                <w:szCs w:val="28"/>
              </w:rPr>
            </w:pPr>
          </w:p>
        </w:tc>
        <w:tc>
          <w:tcPr>
            <w:tcW w:w="1495" w:type="dxa"/>
            <w:noWrap w:val="0"/>
            <w:vAlign w:val="center"/>
          </w:tcPr>
          <w:p w14:paraId="51B93EE2">
            <w:pPr>
              <w:jc w:val="center"/>
              <w:rPr>
                <w:rFonts w:ascii="Times New Roman" w:hAnsi="Times New Roman" w:eastAsia="仿宋_GB2312" w:cs="仿宋_GB2312"/>
                <w:color w:val="000000"/>
                <w:sz w:val="28"/>
                <w:szCs w:val="28"/>
              </w:rPr>
            </w:pPr>
          </w:p>
        </w:tc>
        <w:tc>
          <w:tcPr>
            <w:tcW w:w="2030" w:type="dxa"/>
            <w:noWrap w:val="0"/>
            <w:vAlign w:val="center"/>
          </w:tcPr>
          <w:p w14:paraId="1AE7DB44">
            <w:pPr>
              <w:jc w:val="center"/>
              <w:rPr>
                <w:rFonts w:ascii="Times New Roman" w:hAnsi="Times New Roman" w:eastAsia="仿宋_GB2312" w:cs="仿宋_GB2312"/>
                <w:color w:val="000000"/>
                <w:sz w:val="28"/>
                <w:szCs w:val="28"/>
              </w:rPr>
            </w:pPr>
          </w:p>
        </w:tc>
        <w:tc>
          <w:tcPr>
            <w:tcW w:w="1287" w:type="dxa"/>
            <w:noWrap w:val="0"/>
            <w:vAlign w:val="center"/>
          </w:tcPr>
          <w:p w14:paraId="3D972126">
            <w:pPr>
              <w:jc w:val="center"/>
              <w:rPr>
                <w:rFonts w:ascii="Times New Roman" w:hAnsi="Times New Roman" w:eastAsia="仿宋_GB2312" w:cs="仿宋_GB2312"/>
                <w:color w:val="000000"/>
                <w:sz w:val="28"/>
                <w:szCs w:val="28"/>
              </w:rPr>
            </w:pPr>
          </w:p>
        </w:tc>
        <w:tc>
          <w:tcPr>
            <w:tcW w:w="1810" w:type="dxa"/>
            <w:noWrap w:val="0"/>
            <w:vAlign w:val="center"/>
          </w:tcPr>
          <w:p w14:paraId="28E00B2D">
            <w:pPr>
              <w:jc w:val="center"/>
              <w:rPr>
                <w:rFonts w:ascii="Times New Roman" w:hAnsi="Times New Roman" w:eastAsia="仿宋_GB2312" w:cs="仿宋_GB2312"/>
                <w:color w:val="000000"/>
                <w:sz w:val="28"/>
                <w:szCs w:val="28"/>
              </w:rPr>
            </w:pPr>
          </w:p>
        </w:tc>
        <w:tc>
          <w:tcPr>
            <w:tcW w:w="1329" w:type="dxa"/>
            <w:noWrap w:val="0"/>
            <w:vAlign w:val="center"/>
          </w:tcPr>
          <w:p w14:paraId="45D8A4B6">
            <w:pPr>
              <w:jc w:val="center"/>
              <w:rPr>
                <w:rFonts w:ascii="Times New Roman" w:hAnsi="Times New Roman" w:eastAsia="仿宋_GB2312" w:cs="仿宋_GB2312"/>
                <w:color w:val="000000"/>
                <w:sz w:val="28"/>
                <w:szCs w:val="28"/>
              </w:rPr>
            </w:pPr>
          </w:p>
        </w:tc>
      </w:tr>
      <w:tr w14:paraId="767E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0" w:hRule="atLeast"/>
          <w:jc w:val="center"/>
        </w:trPr>
        <w:tc>
          <w:tcPr>
            <w:tcW w:w="677" w:type="dxa"/>
            <w:noWrap w:val="0"/>
            <w:vAlign w:val="center"/>
          </w:tcPr>
          <w:p w14:paraId="50BC6979">
            <w:pPr>
              <w:jc w:val="center"/>
              <w:rPr>
                <w:rFonts w:ascii="Times New Roman" w:hAnsi="Times New Roman" w:eastAsia="仿宋_GB2312" w:cs="仿宋_GB2312"/>
                <w:color w:val="000000"/>
                <w:sz w:val="28"/>
                <w:szCs w:val="28"/>
              </w:rPr>
            </w:pPr>
          </w:p>
        </w:tc>
        <w:tc>
          <w:tcPr>
            <w:tcW w:w="844" w:type="dxa"/>
            <w:noWrap w:val="0"/>
            <w:vAlign w:val="center"/>
          </w:tcPr>
          <w:p w14:paraId="188CED55">
            <w:pPr>
              <w:jc w:val="center"/>
              <w:rPr>
                <w:rFonts w:ascii="Times New Roman" w:hAnsi="Times New Roman" w:eastAsia="仿宋_GB2312" w:cs="仿宋_GB2312"/>
                <w:color w:val="000000"/>
                <w:sz w:val="28"/>
                <w:szCs w:val="28"/>
              </w:rPr>
            </w:pPr>
          </w:p>
        </w:tc>
        <w:tc>
          <w:tcPr>
            <w:tcW w:w="692" w:type="dxa"/>
            <w:noWrap w:val="0"/>
            <w:vAlign w:val="center"/>
          </w:tcPr>
          <w:p w14:paraId="0556B65A">
            <w:pPr>
              <w:jc w:val="center"/>
              <w:rPr>
                <w:rFonts w:ascii="Times New Roman" w:hAnsi="Times New Roman" w:eastAsia="仿宋_GB2312" w:cs="仿宋_GB2312"/>
                <w:color w:val="000000"/>
                <w:sz w:val="28"/>
                <w:szCs w:val="28"/>
              </w:rPr>
            </w:pPr>
          </w:p>
        </w:tc>
        <w:tc>
          <w:tcPr>
            <w:tcW w:w="1674" w:type="dxa"/>
            <w:noWrap w:val="0"/>
            <w:vAlign w:val="center"/>
          </w:tcPr>
          <w:p w14:paraId="3401CB76">
            <w:pPr>
              <w:jc w:val="center"/>
              <w:rPr>
                <w:rFonts w:ascii="Times New Roman" w:hAnsi="Times New Roman" w:eastAsia="仿宋_GB2312" w:cs="仿宋_GB2312"/>
                <w:color w:val="000000"/>
                <w:sz w:val="28"/>
                <w:szCs w:val="28"/>
              </w:rPr>
            </w:pPr>
          </w:p>
        </w:tc>
        <w:tc>
          <w:tcPr>
            <w:tcW w:w="1447" w:type="dxa"/>
            <w:noWrap w:val="0"/>
            <w:vAlign w:val="center"/>
          </w:tcPr>
          <w:p w14:paraId="5BCA0B04">
            <w:pPr>
              <w:jc w:val="center"/>
              <w:rPr>
                <w:rFonts w:ascii="Times New Roman" w:hAnsi="Times New Roman" w:eastAsia="仿宋_GB2312" w:cs="仿宋_GB2312"/>
                <w:color w:val="000000"/>
                <w:sz w:val="28"/>
                <w:szCs w:val="28"/>
              </w:rPr>
            </w:pPr>
          </w:p>
        </w:tc>
        <w:tc>
          <w:tcPr>
            <w:tcW w:w="1729" w:type="dxa"/>
            <w:noWrap w:val="0"/>
            <w:vAlign w:val="center"/>
          </w:tcPr>
          <w:p w14:paraId="11CF3DA8">
            <w:pPr>
              <w:jc w:val="center"/>
              <w:rPr>
                <w:rFonts w:ascii="Times New Roman" w:hAnsi="Times New Roman" w:eastAsia="仿宋_GB2312" w:cs="仿宋_GB2312"/>
                <w:color w:val="000000"/>
                <w:sz w:val="28"/>
                <w:szCs w:val="28"/>
              </w:rPr>
            </w:pPr>
          </w:p>
        </w:tc>
        <w:tc>
          <w:tcPr>
            <w:tcW w:w="1495" w:type="dxa"/>
            <w:noWrap w:val="0"/>
            <w:vAlign w:val="center"/>
          </w:tcPr>
          <w:p w14:paraId="002FBDEF">
            <w:pPr>
              <w:jc w:val="center"/>
              <w:rPr>
                <w:rFonts w:ascii="Times New Roman" w:hAnsi="Times New Roman" w:eastAsia="仿宋_GB2312" w:cs="仿宋_GB2312"/>
                <w:color w:val="000000"/>
                <w:sz w:val="28"/>
                <w:szCs w:val="28"/>
              </w:rPr>
            </w:pPr>
          </w:p>
        </w:tc>
        <w:tc>
          <w:tcPr>
            <w:tcW w:w="2030" w:type="dxa"/>
            <w:noWrap w:val="0"/>
            <w:vAlign w:val="center"/>
          </w:tcPr>
          <w:p w14:paraId="1A0A350D">
            <w:pPr>
              <w:jc w:val="center"/>
              <w:rPr>
                <w:rFonts w:ascii="Times New Roman" w:hAnsi="Times New Roman" w:eastAsia="仿宋_GB2312" w:cs="仿宋_GB2312"/>
                <w:color w:val="000000"/>
                <w:sz w:val="28"/>
                <w:szCs w:val="28"/>
              </w:rPr>
            </w:pPr>
          </w:p>
        </w:tc>
        <w:tc>
          <w:tcPr>
            <w:tcW w:w="1287" w:type="dxa"/>
            <w:noWrap w:val="0"/>
            <w:vAlign w:val="center"/>
          </w:tcPr>
          <w:p w14:paraId="00112A9E">
            <w:pPr>
              <w:jc w:val="center"/>
              <w:rPr>
                <w:rFonts w:ascii="Times New Roman" w:hAnsi="Times New Roman" w:eastAsia="仿宋_GB2312" w:cs="仿宋_GB2312"/>
                <w:color w:val="000000"/>
                <w:sz w:val="28"/>
                <w:szCs w:val="28"/>
              </w:rPr>
            </w:pPr>
          </w:p>
        </w:tc>
        <w:tc>
          <w:tcPr>
            <w:tcW w:w="1810" w:type="dxa"/>
            <w:noWrap w:val="0"/>
            <w:vAlign w:val="center"/>
          </w:tcPr>
          <w:p w14:paraId="7AD8CC8A">
            <w:pPr>
              <w:jc w:val="center"/>
              <w:rPr>
                <w:rFonts w:ascii="Times New Roman" w:hAnsi="Times New Roman" w:eastAsia="仿宋_GB2312" w:cs="仿宋_GB2312"/>
                <w:color w:val="000000"/>
                <w:sz w:val="28"/>
                <w:szCs w:val="28"/>
              </w:rPr>
            </w:pPr>
          </w:p>
        </w:tc>
        <w:tc>
          <w:tcPr>
            <w:tcW w:w="1329" w:type="dxa"/>
            <w:noWrap w:val="0"/>
            <w:vAlign w:val="center"/>
          </w:tcPr>
          <w:p w14:paraId="5C2B29B9">
            <w:pPr>
              <w:jc w:val="center"/>
              <w:rPr>
                <w:rFonts w:ascii="Times New Roman" w:hAnsi="Times New Roman" w:eastAsia="仿宋_GB2312" w:cs="仿宋_GB2312"/>
                <w:color w:val="000000"/>
                <w:sz w:val="28"/>
                <w:szCs w:val="28"/>
              </w:rPr>
            </w:pPr>
          </w:p>
        </w:tc>
      </w:tr>
      <w:tr w14:paraId="7CAE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677" w:type="dxa"/>
            <w:noWrap w:val="0"/>
            <w:vAlign w:val="center"/>
          </w:tcPr>
          <w:p w14:paraId="0B1EF3F6">
            <w:pPr>
              <w:jc w:val="center"/>
              <w:rPr>
                <w:rFonts w:ascii="Times New Roman" w:hAnsi="Times New Roman" w:eastAsia="仿宋_GB2312" w:cs="仿宋_GB2312"/>
                <w:color w:val="000000"/>
                <w:sz w:val="28"/>
                <w:szCs w:val="28"/>
              </w:rPr>
            </w:pPr>
          </w:p>
        </w:tc>
        <w:tc>
          <w:tcPr>
            <w:tcW w:w="844" w:type="dxa"/>
            <w:noWrap w:val="0"/>
            <w:vAlign w:val="center"/>
          </w:tcPr>
          <w:p w14:paraId="21F5A1C2">
            <w:pPr>
              <w:jc w:val="center"/>
              <w:rPr>
                <w:rFonts w:ascii="Times New Roman" w:hAnsi="Times New Roman" w:eastAsia="仿宋_GB2312" w:cs="仿宋_GB2312"/>
                <w:color w:val="000000"/>
                <w:sz w:val="28"/>
                <w:szCs w:val="28"/>
              </w:rPr>
            </w:pPr>
          </w:p>
        </w:tc>
        <w:tc>
          <w:tcPr>
            <w:tcW w:w="692" w:type="dxa"/>
            <w:noWrap w:val="0"/>
            <w:vAlign w:val="center"/>
          </w:tcPr>
          <w:p w14:paraId="1C3F4F88">
            <w:pPr>
              <w:jc w:val="center"/>
              <w:rPr>
                <w:rFonts w:ascii="Times New Roman" w:hAnsi="Times New Roman" w:eastAsia="仿宋_GB2312" w:cs="仿宋_GB2312"/>
                <w:color w:val="000000"/>
                <w:sz w:val="28"/>
                <w:szCs w:val="28"/>
              </w:rPr>
            </w:pPr>
          </w:p>
        </w:tc>
        <w:tc>
          <w:tcPr>
            <w:tcW w:w="1674" w:type="dxa"/>
            <w:noWrap w:val="0"/>
            <w:vAlign w:val="center"/>
          </w:tcPr>
          <w:p w14:paraId="2840CB5F">
            <w:pPr>
              <w:jc w:val="center"/>
              <w:rPr>
                <w:rFonts w:ascii="Times New Roman" w:hAnsi="Times New Roman" w:eastAsia="仿宋_GB2312" w:cs="仿宋_GB2312"/>
                <w:color w:val="000000"/>
                <w:sz w:val="28"/>
                <w:szCs w:val="28"/>
              </w:rPr>
            </w:pPr>
          </w:p>
        </w:tc>
        <w:tc>
          <w:tcPr>
            <w:tcW w:w="1447" w:type="dxa"/>
            <w:noWrap w:val="0"/>
            <w:vAlign w:val="center"/>
          </w:tcPr>
          <w:p w14:paraId="18E262A9">
            <w:pPr>
              <w:jc w:val="center"/>
              <w:rPr>
                <w:rFonts w:ascii="Times New Roman" w:hAnsi="Times New Roman" w:eastAsia="仿宋_GB2312" w:cs="仿宋_GB2312"/>
                <w:color w:val="000000"/>
                <w:sz w:val="28"/>
                <w:szCs w:val="28"/>
              </w:rPr>
            </w:pPr>
          </w:p>
        </w:tc>
        <w:tc>
          <w:tcPr>
            <w:tcW w:w="1729" w:type="dxa"/>
            <w:noWrap w:val="0"/>
            <w:vAlign w:val="center"/>
          </w:tcPr>
          <w:p w14:paraId="104B40A2">
            <w:pPr>
              <w:jc w:val="center"/>
              <w:rPr>
                <w:rFonts w:ascii="Times New Roman" w:hAnsi="Times New Roman" w:eastAsia="仿宋_GB2312" w:cs="仿宋_GB2312"/>
                <w:color w:val="000000"/>
                <w:sz w:val="28"/>
                <w:szCs w:val="28"/>
              </w:rPr>
            </w:pPr>
          </w:p>
        </w:tc>
        <w:tc>
          <w:tcPr>
            <w:tcW w:w="1495" w:type="dxa"/>
            <w:noWrap w:val="0"/>
            <w:vAlign w:val="center"/>
          </w:tcPr>
          <w:p w14:paraId="560647F1">
            <w:pPr>
              <w:jc w:val="center"/>
              <w:rPr>
                <w:rFonts w:ascii="Times New Roman" w:hAnsi="Times New Roman" w:eastAsia="仿宋_GB2312" w:cs="仿宋_GB2312"/>
                <w:color w:val="000000"/>
                <w:sz w:val="28"/>
                <w:szCs w:val="28"/>
              </w:rPr>
            </w:pPr>
          </w:p>
        </w:tc>
        <w:tc>
          <w:tcPr>
            <w:tcW w:w="2030" w:type="dxa"/>
            <w:noWrap w:val="0"/>
            <w:vAlign w:val="center"/>
          </w:tcPr>
          <w:p w14:paraId="06E37154">
            <w:pPr>
              <w:jc w:val="center"/>
              <w:rPr>
                <w:rFonts w:ascii="Times New Roman" w:hAnsi="Times New Roman" w:eastAsia="仿宋_GB2312" w:cs="仿宋_GB2312"/>
                <w:color w:val="000000"/>
                <w:sz w:val="28"/>
                <w:szCs w:val="28"/>
              </w:rPr>
            </w:pPr>
          </w:p>
        </w:tc>
        <w:tc>
          <w:tcPr>
            <w:tcW w:w="1287" w:type="dxa"/>
            <w:noWrap w:val="0"/>
            <w:vAlign w:val="center"/>
          </w:tcPr>
          <w:p w14:paraId="39235449">
            <w:pPr>
              <w:jc w:val="center"/>
              <w:rPr>
                <w:rFonts w:ascii="Times New Roman" w:hAnsi="Times New Roman" w:eastAsia="仿宋_GB2312" w:cs="仿宋_GB2312"/>
                <w:color w:val="000000"/>
                <w:sz w:val="28"/>
                <w:szCs w:val="28"/>
              </w:rPr>
            </w:pPr>
          </w:p>
        </w:tc>
        <w:tc>
          <w:tcPr>
            <w:tcW w:w="1810" w:type="dxa"/>
            <w:noWrap w:val="0"/>
            <w:vAlign w:val="center"/>
          </w:tcPr>
          <w:p w14:paraId="75753699">
            <w:pPr>
              <w:jc w:val="center"/>
              <w:rPr>
                <w:rFonts w:ascii="Times New Roman" w:hAnsi="Times New Roman" w:eastAsia="仿宋_GB2312" w:cs="仿宋_GB2312"/>
                <w:color w:val="000000"/>
                <w:sz w:val="28"/>
                <w:szCs w:val="28"/>
              </w:rPr>
            </w:pPr>
          </w:p>
        </w:tc>
        <w:tc>
          <w:tcPr>
            <w:tcW w:w="1329" w:type="dxa"/>
            <w:noWrap w:val="0"/>
            <w:vAlign w:val="center"/>
          </w:tcPr>
          <w:p w14:paraId="6E3843E9">
            <w:pPr>
              <w:jc w:val="center"/>
              <w:rPr>
                <w:rFonts w:ascii="Times New Roman" w:hAnsi="Times New Roman" w:eastAsia="仿宋_GB2312" w:cs="仿宋_GB2312"/>
                <w:color w:val="000000"/>
                <w:sz w:val="28"/>
                <w:szCs w:val="28"/>
              </w:rPr>
            </w:pPr>
          </w:p>
        </w:tc>
      </w:tr>
      <w:tr w14:paraId="08F6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677" w:type="dxa"/>
            <w:noWrap w:val="0"/>
            <w:vAlign w:val="center"/>
          </w:tcPr>
          <w:p w14:paraId="3774A23D">
            <w:pPr>
              <w:jc w:val="center"/>
              <w:rPr>
                <w:rFonts w:ascii="Times New Roman" w:hAnsi="Times New Roman" w:eastAsia="仿宋_GB2312" w:cs="仿宋_GB2312"/>
                <w:color w:val="000000"/>
                <w:sz w:val="28"/>
                <w:szCs w:val="28"/>
              </w:rPr>
            </w:pPr>
          </w:p>
        </w:tc>
        <w:tc>
          <w:tcPr>
            <w:tcW w:w="844" w:type="dxa"/>
            <w:noWrap w:val="0"/>
            <w:vAlign w:val="center"/>
          </w:tcPr>
          <w:p w14:paraId="6F1893A1">
            <w:pPr>
              <w:jc w:val="center"/>
              <w:rPr>
                <w:rFonts w:ascii="Times New Roman" w:hAnsi="Times New Roman" w:eastAsia="仿宋_GB2312" w:cs="仿宋_GB2312"/>
                <w:color w:val="000000"/>
                <w:sz w:val="28"/>
                <w:szCs w:val="28"/>
              </w:rPr>
            </w:pPr>
          </w:p>
        </w:tc>
        <w:tc>
          <w:tcPr>
            <w:tcW w:w="692" w:type="dxa"/>
            <w:noWrap w:val="0"/>
            <w:vAlign w:val="center"/>
          </w:tcPr>
          <w:p w14:paraId="4A3E9263">
            <w:pPr>
              <w:jc w:val="center"/>
              <w:rPr>
                <w:rFonts w:ascii="Times New Roman" w:hAnsi="Times New Roman" w:eastAsia="仿宋_GB2312" w:cs="仿宋_GB2312"/>
                <w:color w:val="000000"/>
                <w:sz w:val="28"/>
                <w:szCs w:val="28"/>
              </w:rPr>
            </w:pPr>
          </w:p>
        </w:tc>
        <w:tc>
          <w:tcPr>
            <w:tcW w:w="1674" w:type="dxa"/>
            <w:noWrap w:val="0"/>
            <w:vAlign w:val="center"/>
          </w:tcPr>
          <w:p w14:paraId="2AECCEF6">
            <w:pPr>
              <w:jc w:val="center"/>
              <w:rPr>
                <w:rFonts w:ascii="Times New Roman" w:hAnsi="Times New Roman" w:eastAsia="仿宋_GB2312" w:cs="仿宋_GB2312"/>
                <w:color w:val="000000"/>
                <w:sz w:val="28"/>
                <w:szCs w:val="28"/>
              </w:rPr>
            </w:pPr>
          </w:p>
        </w:tc>
        <w:tc>
          <w:tcPr>
            <w:tcW w:w="1447" w:type="dxa"/>
            <w:noWrap w:val="0"/>
            <w:vAlign w:val="center"/>
          </w:tcPr>
          <w:p w14:paraId="5D6B4108">
            <w:pPr>
              <w:jc w:val="center"/>
              <w:rPr>
                <w:rFonts w:ascii="Times New Roman" w:hAnsi="Times New Roman" w:eastAsia="仿宋_GB2312" w:cs="仿宋_GB2312"/>
                <w:color w:val="000000"/>
                <w:sz w:val="28"/>
                <w:szCs w:val="28"/>
              </w:rPr>
            </w:pPr>
          </w:p>
        </w:tc>
        <w:tc>
          <w:tcPr>
            <w:tcW w:w="1729" w:type="dxa"/>
            <w:noWrap w:val="0"/>
            <w:vAlign w:val="center"/>
          </w:tcPr>
          <w:p w14:paraId="7DB3EB2E">
            <w:pPr>
              <w:jc w:val="center"/>
              <w:rPr>
                <w:rFonts w:ascii="Times New Roman" w:hAnsi="Times New Roman" w:eastAsia="仿宋_GB2312" w:cs="仿宋_GB2312"/>
                <w:color w:val="000000"/>
                <w:sz w:val="28"/>
                <w:szCs w:val="28"/>
              </w:rPr>
            </w:pPr>
          </w:p>
        </w:tc>
        <w:tc>
          <w:tcPr>
            <w:tcW w:w="1495" w:type="dxa"/>
            <w:noWrap w:val="0"/>
            <w:vAlign w:val="center"/>
          </w:tcPr>
          <w:p w14:paraId="5C2EBD3F">
            <w:pPr>
              <w:jc w:val="center"/>
              <w:rPr>
                <w:rFonts w:ascii="Times New Roman" w:hAnsi="Times New Roman" w:eastAsia="仿宋_GB2312" w:cs="仿宋_GB2312"/>
                <w:color w:val="000000"/>
                <w:sz w:val="28"/>
                <w:szCs w:val="28"/>
              </w:rPr>
            </w:pPr>
          </w:p>
        </w:tc>
        <w:tc>
          <w:tcPr>
            <w:tcW w:w="2030" w:type="dxa"/>
            <w:noWrap w:val="0"/>
            <w:vAlign w:val="center"/>
          </w:tcPr>
          <w:p w14:paraId="35E9CD5C">
            <w:pPr>
              <w:jc w:val="center"/>
              <w:rPr>
                <w:rFonts w:ascii="Times New Roman" w:hAnsi="Times New Roman" w:eastAsia="仿宋_GB2312" w:cs="仿宋_GB2312"/>
                <w:color w:val="000000"/>
                <w:sz w:val="28"/>
                <w:szCs w:val="28"/>
              </w:rPr>
            </w:pPr>
          </w:p>
        </w:tc>
        <w:tc>
          <w:tcPr>
            <w:tcW w:w="1287" w:type="dxa"/>
            <w:noWrap w:val="0"/>
            <w:vAlign w:val="center"/>
          </w:tcPr>
          <w:p w14:paraId="47076146">
            <w:pPr>
              <w:jc w:val="center"/>
              <w:rPr>
                <w:rFonts w:ascii="Times New Roman" w:hAnsi="Times New Roman" w:eastAsia="仿宋_GB2312" w:cs="仿宋_GB2312"/>
                <w:color w:val="000000"/>
                <w:sz w:val="28"/>
                <w:szCs w:val="28"/>
              </w:rPr>
            </w:pPr>
          </w:p>
        </w:tc>
        <w:tc>
          <w:tcPr>
            <w:tcW w:w="1810" w:type="dxa"/>
            <w:noWrap w:val="0"/>
            <w:vAlign w:val="center"/>
          </w:tcPr>
          <w:p w14:paraId="5E749C6D">
            <w:pPr>
              <w:jc w:val="center"/>
              <w:rPr>
                <w:rFonts w:ascii="Times New Roman" w:hAnsi="Times New Roman" w:eastAsia="仿宋_GB2312" w:cs="仿宋_GB2312"/>
                <w:color w:val="000000"/>
                <w:sz w:val="28"/>
                <w:szCs w:val="28"/>
              </w:rPr>
            </w:pPr>
          </w:p>
        </w:tc>
        <w:tc>
          <w:tcPr>
            <w:tcW w:w="1329" w:type="dxa"/>
            <w:noWrap w:val="0"/>
            <w:vAlign w:val="center"/>
          </w:tcPr>
          <w:p w14:paraId="33E17FDE">
            <w:pPr>
              <w:jc w:val="center"/>
              <w:rPr>
                <w:rFonts w:ascii="Times New Roman" w:hAnsi="Times New Roman" w:eastAsia="仿宋_GB2312" w:cs="仿宋_GB2312"/>
                <w:color w:val="000000"/>
                <w:sz w:val="28"/>
                <w:szCs w:val="28"/>
              </w:rPr>
            </w:pPr>
          </w:p>
        </w:tc>
      </w:tr>
    </w:tbl>
    <w:p w14:paraId="3317D61A">
      <w:pPr>
        <w:spacing w:line="23" w:lineRule="exact"/>
        <w:rPr>
          <w:rFonts w:ascii="Times New Roman" w:hAnsi="Times New Roman" w:eastAsia="仿宋_GB2312" w:cs="仿宋_GB2312"/>
          <w:color w:val="000000"/>
          <w:sz w:val="28"/>
          <w:szCs w:val="28"/>
        </w:rPr>
      </w:pPr>
    </w:p>
    <w:p w14:paraId="100F9461">
      <w:pPr>
        <w:pStyle w:val="3"/>
        <w:spacing w:before="175" w:line="334" w:lineRule="auto"/>
        <w:ind w:left="127" w:right="31" w:firstLine="7"/>
        <w:rPr>
          <w:rFonts w:ascii="Times New Roman" w:hAnsi="Times New Roman" w:eastAsia="仿宋_GB2312" w:cs="仿宋_GB2312"/>
          <w:color w:val="000000"/>
          <w:sz w:val="28"/>
          <w:szCs w:val="28"/>
        </w:rPr>
        <w:sectPr>
          <w:footerReference r:id="rId6" w:type="default"/>
          <w:pgSz w:w="16840" w:h="11907"/>
          <w:pgMar w:top="1012" w:right="1758" w:bottom="1912" w:left="1872" w:header="0" w:footer="1627" w:gutter="0"/>
          <w:pgNumType w:fmt="numberInDash"/>
          <w:cols w:space="720" w:num="1"/>
        </w:sectPr>
      </w:pPr>
    </w:p>
    <w:p w14:paraId="115874D2">
      <w:pPr>
        <w:jc w:val="left"/>
        <w:rPr>
          <w:rFonts w:hint="eastAsia" w:eastAsia="仿宋_GB2312"/>
          <w:color w:val="000000"/>
          <w:sz w:val="32"/>
          <w:szCs w:val="32"/>
          <w:lang w:eastAsia="zh-CN"/>
        </w:rPr>
      </w:pPr>
      <w:r>
        <w:rPr>
          <w:rFonts w:eastAsia="仿宋_GB2312"/>
          <w:color w:val="000000"/>
          <w:sz w:val="32"/>
          <w:szCs w:val="32"/>
        </w:rPr>
        <w:t>附件</w:t>
      </w:r>
      <w:r>
        <w:rPr>
          <w:rFonts w:hint="eastAsia" w:eastAsia="仿宋_GB2312"/>
          <w:color w:val="000000"/>
          <w:sz w:val="32"/>
          <w:szCs w:val="32"/>
          <w:lang w:val="en-US" w:eastAsia="zh-CN"/>
        </w:rPr>
        <w:t>6</w:t>
      </w:r>
    </w:p>
    <w:p w14:paraId="70BE543F">
      <w:pPr>
        <w:jc w:val="center"/>
        <w:rPr>
          <w:rFonts w:hint="eastAsia" w:ascii="Times New Roman" w:hAnsi="Times New Roman" w:eastAsia="方正大标宋简体" w:cs="方正大标宋简体"/>
          <w:color w:val="000000"/>
          <w:sz w:val="44"/>
          <w:szCs w:val="44"/>
        </w:rPr>
      </w:pPr>
      <w:r>
        <w:rPr>
          <w:rStyle w:val="11"/>
          <w:rFonts w:hint="eastAsia" w:ascii="Times New Roman" w:hAnsi="Times New Roman" w:eastAsia="方正大标宋简体" w:cs="方正大标宋简体"/>
          <w:bCs/>
          <w:color w:val="000000"/>
          <w:sz w:val="44"/>
          <w:szCs w:val="44"/>
        </w:rPr>
        <w:t>五象新区高层次人才公寓申请表</w:t>
      </w:r>
    </w:p>
    <w:tbl>
      <w:tblPr>
        <w:tblStyle w:val="12"/>
        <w:tblW w:w="101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0"/>
        <w:gridCol w:w="3761"/>
        <w:gridCol w:w="1689"/>
        <w:gridCol w:w="2913"/>
      </w:tblGrid>
      <w:tr w14:paraId="1FA8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1800" w:type="dxa"/>
            <w:noWrap w:val="0"/>
            <w:vAlign w:val="center"/>
          </w:tcPr>
          <w:p w14:paraId="5553CF94">
            <w:pPr>
              <w:spacing w:before="73" w:line="242" w:lineRule="auto"/>
              <w:ind w:left="120" w:right="105" w:firstLine="2"/>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企</w:t>
            </w:r>
            <w:r>
              <w:rPr>
                <w:rFonts w:hint="eastAsia" w:ascii="Times New Roman" w:hAnsi="Times New Roman" w:eastAsia="仿宋_GB2312" w:cs="仿宋_GB2312"/>
                <w:color w:val="000000"/>
                <w:spacing w:val="-81"/>
                <w:sz w:val="28"/>
                <w:szCs w:val="28"/>
              </w:rPr>
              <w:t xml:space="preserve"> </w:t>
            </w:r>
            <w:r>
              <w:rPr>
                <w:rFonts w:hint="eastAsia" w:ascii="Times New Roman" w:hAnsi="Times New Roman" w:eastAsia="仿宋_GB2312" w:cs="仿宋_GB2312"/>
                <w:color w:val="000000"/>
                <w:spacing w:val="6"/>
                <w:sz w:val="28"/>
                <w:szCs w:val="28"/>
              </w:rPr>
              <w:t>业</w:t>
            </w:r>
            <w:r>
              <w:rPr>
                <w:rFonts w:hint="eastAsia" w:ascii="Times New Roman" w:hAnsi="Times New Roman" w:eastAsia="仿宋_GB2312" w:cs="仿宋_GB2312"/>
                <w:color w:val="000000"/>
                <w:spacing w:val="-127"/>
                <w:sz w:val="28"/>
                <w:szCs w:val="28"/>
              </w:rPr>
              <w:t xml:space="preserve"> </w:t>
            </w:r>
            <w:r>
              <w:rPr>
                <w:rFonts w:hint="eastAsia" w:ascii="Times New Roman" w:hAnsi="Times New Roman" w:eastAsia="仿宋_GB2312" w:cs="仿宋_GB2312"/>
                <w:color w:val="000000"/>
                <w:spacing w:val="6"/>
                <w:sz w:val="28"/>
                <w:szCs w:val="28"/>
              </w:rPr>
              <w:t>（机</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3"/>
                <w:sz w:val="28"/>
                <w:szCs w:val="28"/>
              </w:rPr>
              <w:t>构）名称</w:t>
            </w:r>
          </w:p>
        </w:tc>
        <w:tc>
          <w:tcPr>
            <w:tcW w:w="3761" w:type="dxa"/>
            <w:noWrap w:val="0"/>
            <w:vAlign w:val="center"/>
          </w:tcPr>
          <w:p w14:paraId="649D0709">
            <w:pPr>
              <w:jc w:val="center"/>
              <w:rPr>
                <w:rFonts w:ascii="Times New Roman" w:hAnsi="Times New Roman" w:eastAsia="仿宋_GB2312" w:cs="仿宋_GB2312"/>
                <w:color w:val="000000"/>
                <w:sz w:val="28"/>
                <w:szCs w:val="28"/>
              </w:rPr>
            </w:pPr>
          </w:p>
        </w:tc>
        <w:tc>
          <w:tcPr>
            <w:tcW w:w="1689" w:type="dxa"/>
            <w:noWrap w:val="0"/>
            <w:vAlign w:val="center"/>
          </w:tcPr>
          <w:p w14:paraId="21A51DDF">
            <w:pPr>
              <w:spacing w:before="74" w:line="242" w:lineRule="auto"/>
              <w:ind w:left="108" w:right="103" w:firstLine="2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6"/>
                <w:sz w:val="28"/>
                <w:szCs w:val="28"/>
              </w:rPr>
              <w:t>统一社会</w:t>
            </w:r>
            <w:r>
              <w:rPr>
                <w:rFonts w:hint="eastAsia" w:ascii="Times New Roman" w:hAnsi="Times New Roman" w:eastAsia="仿宋_GB2312" w:cs="仿宋_GB2312"/>
                <w:color w:val="000000"/>
                <w:spacing w:val="1"/>
                <w:sz w:val="28"/>
                <w:szCs w:val="28"/>
              </w:rPr>
              <w:t xml:space="preserve"> </w:t>
            </w:r>
            <w:r>
              <w:rPr>
                <w:rFonts w:hint="eastAsia" w:ascii="Times New Roman" w:hAnsi="Times New Roman" w:eastAsia="仿宋_GB2312" w:cs="仿宋_GB2312"/>
                <w:color w:val="000000"/>
                <w:spacing w:val="-1"/>
                <w:sz w:val="28"/>
                <w:szCs w:val="28"/>
              </w:rPr>
              <w:t>信用代码</w:t>
            </w:r>
          </w:p>
        </w:tc>
        <w:tc>
          <w:tcPr>
            <w:tcW w:w="2913" w:type="dxa"/>
            <w:noWrap w:val="0"/>
            <w:vAlign w:val="center"/>
          </w:tcPr>
          <w:p w14:paraId="5B1C058E">
            <w:pPr>
              <w:jc w:val="center"/>
              <w:rPr>
                <w:rFonts w:ascii="Times New Roman" w:hAnsi="Times New Roman" w:eastAsia="仿宋_GB2312" w:cs="仿宋_GB2312"/>
                <w:color w:val="000000"/>
                <w:sz w:val="28"/>
                <w:szCs w:val="28"/>
              </w:rPr>
            </w:pPr>
          </w:p>
        </w:tc>
      </w:tr>
      <w:tr w14:paraId="4A3E0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800" w:type="dxa"/>
            <w:noWrap w:val="0"/>
            <w:vAlign w:val="center"/>
          </w:tcPr>
          <w:p w14:paraId="58387C9F">
            <w:pPr>
              <w:spacing w:before="212" w:line="219" w:lineRule="auto"/>
              <w:ind w:left="127"/>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注册地址</w:t>
            </w:r>
          </w:p>
        </w:tc>
        <w:tc>
          <w:tcPr>
            <w:tcW w:w="8363" w:type="dxa"/>
            <w:gridSpan w:val="3"/>
            <w:noWrap w:val="0"/>
            <w:vAlign w:val="center"/>
          </w:tcPr>
          <w:p w14:paraId="15AA1A1E">
            <w:pPr>
              <w:jc w:val="center"/>
              <w:rPr>
                <w:rFonts w:ascii="Times New Roman" w:hAnsi="Times New Roman" w:eastAsia="仿宋_GB2312" w:cs="仿宋_GB2312"/>
                <w:color w:val="000000"/>
                <w:sz w:val="28"/>
                <w:szCs w:val="28"/>
              </w:rPr>
            </w:pPr>
          </w:p>
        </w:tc>
      </w:tr>
      <w:tr w14:paraId="0D15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800" w:type="dxa"/>
            <w:noWrap w:val="0"/>
            <w:vAlign w:val="center"/>
          </w:tcPr>
          <w:p w14:paraId="6EBACE92">
            <w:pPr>
              <w:spacing w:before="288" w:line="218" w:lineRule="auto"/>
              <w:ind w:left="13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主营业务</w:t>
            </w:r>
          </w:p>
        </w:tc>
        <w:tc>
          <w:tcPr>
            <w:tcW w:w="3761" w:type="dxa"/>
            <w:noWrap w:val="0"/>
            <w:vAlign w:val="center"/>
          </w:tcPr>
          <w:p w14:paraId="3BB40C91">
            <w:pPr>
              <w:jc w:val="center"/>
              <w:rPr>
                <w:rFonts w:ascii="Times New Roman" w:hAnsi="Times New Roman" w:eastAsia="仿宋_GB2312" w:cs="仿宋_GB2312"/>
                <w:color w:val="000000"/>
                <w:sz w:val="28"/>
                <w:szCs w:val="28"/>
              </w:rPr>
            </w:pPr>
          </w:p>
        </w:tc>
        <w:tc>
          <w:tcPr>
            <w:tcW w:w="1689" w:type="dxa"/>
            <w:noWrap w:val="0"/>
            <w:vAlign w:val="center"/>
          </w:tcPr>
          <w:p w14:paraId="06A14324">
            <w:pPr>
              <w:spacing w:before="70" w:line="244" w:lineRule="auto"/>
              <w:ind w:left="111" w:right="103" w:firstLine="10"/>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29"/>
                <w:sz w:val="28"/>
                <w:szCs w:val="28"/>
              </w:rPr>
              <w:t>投资总额</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2913" w:type="dxa"/>
            <w:noWrap w:val="0"/>
            <w:vAlign w:val="center"/>
          </w:tcPr>
          <w:p w14:paraId="4997AD79">
            <w:pPr>
              <w:jc w:val="center"/>
              <w:rPr>
                <w:rFonts w:ascii="Times New Roman" w:hAnsi="Times New Roman" w:eastAsia="仿宋_GB2312" w:cs="仿宋_GB2312"/>
                <w:color w:val="000000"/>
                <w:sz w:val="28"/>
                <w:szCs w:val="28"/>
              </w:rPr>
            </w:pPr>
          </w:p>
        </w:tc>
      </w:tr>
      <w:tr w14:paraId="7B283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jc w:val="center"/>
        </w:trPr>
        <w:tc>
          <w:tcPr>
            <w:tcW w:w="1800" w:type="dxa"/>
            <w:noWrap w:val="0"/>
            <w:vAlign w:val="center"/>
          </w:tcPr>
          <w:p w14:paraId="3F0E332A">
            <w:pPr>
              <w:spacing w:before="123" w:line="234" w:lineRule="auto"/>
              <w:ind w:left="113" w:right="237" w:firstLine="21"/>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w:t>
            </w:r>
            <w:r>
              <w:rPr>
                <w:rFonts w:hint="eastAsia" w:ascii="Times New Roman" w:hAnsi="Times New Roman" w:eastAsia="仿宋_GB2312" w:cs="仿宋_GB2312"/>
                <w:color w:val="000000"/>
                <w:spacing w:val="-7"/>
                <w:sz w:val="28"/>
                <w:szCs w:val="28"/>
              </w:rPr>
              <w:t>实缴资本</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3761" w:type="dxa"/>
            <w:noWrap w:val="0"/>
            <w:vAlign w:val="center"/>
          </w:tcPr>
          <w:p w14:paraId="119CD1B3">
            <w:pPr>
              <w:spacing w:before="326" w:line="218" w:lineRule="auto"/>
              <w:ind w:left="124"/>
              <w:jc w:val="center"/>
              <w:rPr>
                <w:rFonts w:ascii="Times New Roman" w:hAnsi="Times New Roman" w:eastAsia="仿宋_GB2312" w:cs="仿宋_GB2312"/>
                <w:color w:val="000000"/>
                <w:sz w:val="28"/>
                <w:szCs w:val="28"/>
              </w:rPr>
            </w:pPr>
          </w:p>
        </w:tc>
        <w:tc>
          <w:tcPr>
            <w:tcW w:w="1689" w:type="dxa"/>
            <w:noWrap w:val="0"/>
            <w:vAlign w:val="center"/>
          </w:tcPr>
          <w:p w14:paraId="0D94E492">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5"/>
                <w:sz w:val="28"/>
                <w:szCs w:val="28"/>
              </w:rPr>
              <w:t>注册时间</w:t>
            </w:r>
          </w:p>
        </w:tc>
        <w:tc>
          <w:tcPr>
            <w:tcW w:w="2913" w:type="dxa"/>
            <w:noWrap w:val="0"/>
            <w:vAlign w:val="center"/>
          </w:tcPr>
          <w:p w14:paraId="1A7718C4">
            <w:pPr>
              <w:jc w:val="center"/>
              <w:rPr>
                <w:rFonts w:ascii="Times New Roman" w:hAnsi="Times New Roman" w:eastAsia="仿宋_GB2312" w:cs="仿宋_GB2312"/>
                <w:color w:val="000000"/>
                <w:sz w:val="28"/>
                <w:szCs w:val="28"/>
              </w:rPr>
            </w:pPr>
          </w:p>
        </w:tc>
      </w:tr>
      <w:tr w14:paraId="66E9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1800" w:type="dxa"/>
            <w:noWrap w:val="0"/>
            <w:vAlign w:val="center"/>
          </w:tcPr>
          <w:p w14:paraId="3DFBBB87">
            <w:pPr>
              <w:spacing w:before="66" w:line="224" w:lineRule="auto"/>
              <w:ind w:left="113" w:right="237" w:firstLine="13"/>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实缴</w:t>
            </w:r>
            <w:r>
              <w:rPr>
                <w:rFonts w:hint="eastAsia" w:ascii="Times New Roman" w:hAnsi="Times New Roman" w:eastAsia="仿宋_GB2312" w:cs="仿宋_GB2312"/>
                <w:color w:val="000000"/>
                <w:spacing w:val="-5"/>
                <w:sz w:val="28"/>
                <w:szCs w:val="28"/>
              </w:rPr>
              <w:t>资本</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2"/>
                <w:sz w:val="28"/>
                <w:szCs w:val="28"/>
              </w:rPr>
              <w:t>（万元）</w:t>
            </w:r>
          </w:p>
        </w:tc>
        <w:tc>
          <w:tcPr>
            <w:tcW w:w="3761" w:type="dxa"/>
            <w:noWrap w:val="0"/>
            <w:vAlign w:val="center"/>
          </w:tcPr>
          <w:p w14:paraId="50689536">
            <w:pPr>
              <w:spacing w:before="66" w:line="224" w:lineRule="auto"/>
              <w:ind w:left="509" w:right="172" w:hanging="324"/>
              <w:rPr>
                <w:rFonts w:ascii="Times New Roman" w:hAnsi="Times New Roman" w:eastAsia="仿宋_GB2312" w:cs="仿宋_GB2312"/>
                <w:color w:val="000000"/>
                <w:sz w:val="28"/>
                <w:szCs w:val="28"/>
              </w:rPr>
            </w:pPr>
          </w:p>
        </w:tc>
        <w:tc>
          <w:tcPr>
            <w:tcW w:w="1689" w:type="dxa"/>
            <w:noWrap w:val="0"/>
            <w:vAlign w:val="center"/>
          </w:tcPr>
          <w:p w14:paraId="78C426D1">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迁入</w:t>
            </w:r>
            <w:r>
              <w:rPr>
                <w:rFonts w:hint="eastAsia" w:ascii="Times New Roman" w:hAnsi="Times New Roman" w:eastAsia="仿宋_GB2312" w:cs="仿宋_GB2312"/>
                <w:color w:val="000000"/>
                <w:spacing w:val="-20"/>
                <w:sz w:val="28"/>
                <w:szCs w:val="28"/>
              </w:rPr>
              <w:t>时间</w:t>
            </w:r>
          </w:p>
        </w:tc>
        <w:tc>
          <w:tcPr>
            <w:tcW w:w="2913" w:type="dxa"/>
            <w:noWrap w:val="0"/>
            <w:vAlign w:val="center"/>
          </w:tcPr>
          <w:p w14:paraId="2389D710">
            <w:pPr>
              <w:jc w:val="center"/>
              <w:rPr>
                <w:rFonts w:ascii="Times New Roman" w:hAnsi="Times New Roman" w:eastAsia="仿宋_GB2312" w:cs="仿宋_GB2312"/>
                <w:color w:val="000000"/>
                <w:sz w:val="28"/>
                <w:szCs w:val="28"/>
              </w:rPr>
            </w:pPr>
          </w:p>
        </w:tc>
      </w:tr>
      <w:tr w14:paraId="6BD6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1800" w:type="dxa"/>
            <w:noWrap w:val="0"/>
            <w:vAlign w:val="center"/>
          </w:tcPr>
          <w:p w14:paraId="25252F60">
            <w:pPr>
              <w:spacing w:before="65" w:line="401" w:lineRule="exact"/>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4"/>
                <w:sz w:val="28"/>
                <w:szCs w:val="28"/>
              </w:rPr>
              <w:t>法定代表人及联系方式</w:t>
            </w:r>
          </w:p>
        </w:tc>
        <w:tc>
          <w:tcPr>
            <w:tcW w:w="3761" w:type="dxa"/>
            <w:noWrap w:val="0"/>
            <w:vAlign w:val="center"/>
          </w:tcPr>
          <w:p w14:paraId="22BB11AC">
            <w:pPr>
              <w:spacing w:before="63" w:line="225" w:lineRule="auto"/>
              <w:ind w:right="172"/>
              <w:jc w:val="center"/>
              <w:rPr>
                <w:rFonts w:ascii="Times New Roman" w:hAnsi="Times New Roman" w:eastAsia="仿宋_GB2312" w:cs="仿宋_GB2312"/>
                <w:color w:val="000000"/>
                <w:sz w:val="28"/>
                <w:szCs w:val="28"/>
              </w:rPr>
            </w:pPr>
          </w:p>
        </w:tc>
        <w:tc>
          <w:tcPr>
            <w:tcW w:w="1689" w:type="dxa"/>
            <w:noWrap w:val="0"/>
            <w:vAlign w:val="center"/>
          </w:tcPr>
          <w:p w14:paraId="43CE7330">
            <w:pPr>
              <w:spacing w:before="65"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身份证</w:t>
            </w:r>
            <w:r>
              <w:rPr>
                <w:rFonts w:hint="eastAsia" w:ascii="Times New Roman" w:hAnsi="Times New Roman" w:eastAsia="仿宋_GB2312" w:cs="仿宋_GB2312"/>
                <w:color w:val="000000"/>
                <w:spacing w:val="-13"/>
                <w:sz w:val="28"/>
                <w:szCs w:val="28"/>
              </w:rPr>
              <w:t>号码</w:t>
            </w:r>
          </w:p>
        </w:tc>
        <w:tc>
          <w:tcPr>
            <w:tcW w:w="2913" w:type="dxa"/>
            <w:noWrap w:val="0"/>
            <w:vAlign w:val="center"/>
          </w:tcPr>
          <w:p w14:paraId="4584F193">
            <w:pPr>
              <w:jc w:val="center"/>
              <w:rPr>
                <w:rFonts w:ascii="Times New Roman" w:hAnsi="Times New Roman" w:eastAsia="仿宋_GB2312" w:cs="仿宋_GB2312"/>
                <w:color w:val="000000"/>
                <w:sz w:val="28"/>
                <w:szCs w:val="28"/>
              </w:rPr>
            </w:pPr>
          </w:p>
        </w:tc>
      </w:tr>
      <w:tr w14:paraId="253C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800" w:type="dxa"/>
            <w:noWrap w:val="0"/>
            <w:vAlign w:val="center"/>
          </w:tcPr>
          <w:p w14:paraId="247870F2">
            <w:pPr>
              <w:spacing w:line="219" w:lineRule="auto"/>
              <w:jc w:val="center"/>
              <w:rPr>
                <w:rFonts w:ascii="Times New Roman" w:hAnsi="Times New Roman" w:eastAsia="仿宋_GB2312" w:cs="仿宋_GB2312"/>
                <w:color w:val="000000"/>
                <w:spacing w:val="-7"/>
                <w:sz w:val="28"/>
                <w:szCs w:val="28"/>
              </w:rPr>
            </w:pPr>
            <w:r>
              <w:rPr>
                <w:rFonts w:hint="eastAsia" w:ascii="Times New Roman" w:hAnsi="Times New Roman" w:eastAsia="仿宋_GB2312" w:cs="仿宋_GB2312"/>
                <w:color w:val="000000"/>
                <w:spacing w:val="-7"/>
                <w:sz w:val="28"/>
                <w:szCs w:val="28"/>
              </w:rPr>
              <w:t>经办人及</w:t>
            </w:r>
          </w:p>
          <w:p w14:paraId="7CD465B1">
            <w:pPr>
              <w:spacing w:line="219"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7"/>
                <w:sz w:val="28"/>
                <w:szCs w:val="28"/>
              </w:rPr>
              <w:t>联系方式</w:t>
            </w:r>
          </w:p>
        </w:tc>
        <w:tc>
          <w:tcPr>
            <w:tcW w:w="3761" w:type="dxa"/>
            <w:noWrap w:val="0"/>
            <w:vAlign w:val="center"/>
          </w:tcPr>
          <w:p w14:paraId="6B043C62">
            <w:pPr>
              <w:spacing w:before="67" w:line="231" w:lineRule="auto"/>
              <w:ind w:right="172"/>
              <w:jc w:val="center"/>
              <w:rPr>
                <w:rFonts w:ascii="Times New Roman" w:hAnsi="Times New Roman" w:eastAsia="仿宋_GB2312" w:cs="仿宋_GB2312"/>
                <w:color w:val="000000"/>
                <w:sz w:val="28"/>
                <w:szCs w:val="28"/>
              </w:rPr>
            </w:pPr>
          </w:p>
        </w:tc>
        <w:tc>
          <w:tcPr>
            <w:tcW w:w="1689" w:type="dxa"/>
            <w:noWrap w:val="0"/>
            <w:vAlign w:val="center"/>
          </w:tcPr>
          <w:p w14:paraId="6EC72013">
            <w:pPr>
              <w:spacing w:before="265"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6"/>
                <w:sz w:val="28"/>
                <w:szCs w:val="28"/>
              </w:rPr>
              <w:t>身份证</w:t>
            </w:r>
            <w:r>
              <w:rPr>
                <w:rFonts w:hint="eastAsia" w:ascii="Times New Roman" w:hAnsi="Times New Roman" w:eastAsia="仿宋_GB2312" w:cs="仿宋_GB2312"/>
                <w:color w:val="000000"/>
                <w:spacing w:val="-13"/>
                <w:sz w:val="28"/>
                <w:szCs w:val="28"/>
              </w:rPr>
              <w:t>号码</w:t>
            </w:r>
          </w:p>
        </w:tc>
        <w:tc>
          <w:tcPr>
            <w:tcW w:w="2913" w:type="dxa"/>
            <w:noWrap w:val="0"/>
            <w:vAlign w:val="center"/>
          </w:tcPr>
          <w:p w14:paraId="7B096F0B">
            <w:pPr>
              <w:jc w:val="center"/>
              <w:rPr>
                <w:rFonts w:ascii="Times New Roman" w:hAnsi="Times New Roman" w:eastAsia="仿宋_GB2312" w:cs="仿宋_GB2312"/>
                <w:color w:val="000000"/>
                <w:sz w:val="28"/>
                <w:szCs w:val="28"/>
              </w:rPr>
            </w:pPr>
          </w:p>
        </w:tc>
      </w:tr>
      <w:tr w14:paraId="20F6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1800" w:type="dxa"/>
            <w:noWrap w:val="0"/>
            <w:vAlign w:val="center"/>
          </w:tcPr>
          <w:p w14:paraId="4728F948">
            <w:pPr>
              <w:spacing w:before="98" w:line="217" w:lineRule="auto"/>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政策依据</w:t>
            </w:r>
          </w:p>
        </w:tc>
        <w:tc>
          <w:tcPr>
            <w:tcW w:w="8363" w:type="dxa"/>
            <w:gridSpan w:val="3"/>
            <w:noWrap w:val="0"/>
            <w:vAlign w:val="center"/>
          </w:tcPr>
          <w:p w14:paraId="0B66A98E">
            <w:pPr>
              <w:pStyle w:val="13"/>
              <w:spacing w:before="49" w:line="228" w:lineRule="auto"/>
              <w:ind w:left="117" w:hanging="9"/>
              <w:jc w:val="left"/>
              <w:rPr>
                <w:rFonts w:ascii="Times New Roman" w:hAnsi="Times New Roman" w:eastAsia="仿宋_GB2312" w:cs="仿宋_GB2312"/>
                <w:color w:val="000000"/>
                <w:sz w:val="28"/>
                <w:szCs w:val="28"/>
                <w:lang w:eastAsia="zh-CN"/>
              </w:rPr>
            </w:pPr>
            <w:r>
              <w:rPr>
                <w:rFonts w:hint="eastAsia" w:ascii="Times New Roman" w:hAnsi="Times New Roman" w:eastAsia="仿宋_GB2312" w:cs="仿宋_GB2312"/>
                <w:color w:val="000000"/>
                <w:sz w:val="28"/>
                <w:szCs w:val="28"/>
                <w:lang w:eastAsia="zh-CN"/>
              </w:rPr>
              <w:t>《广西南宁五象新区规划建设管理委员会关于印发&lt;支持五象科技创新中心建设的若干措施</w:t>
            </w:r>
            <w:r>
              <w:rPr>
                <w:rFonts w:hint="eastAsia" w:eastAsia="仿宋_GB2312" w:cs="仿宋_GB2312"/>
                <w:color w:val="000000"/>
                <w:sz w:val="28"/>
                <w:szCs w:val="28"/>
                <w:lang w:eastAsia="zh-CN"/>
              </w:rPr>
              <w:t>（</w:t>
            </w:r>
            <w:r>
              <w:rPr>
                <w:rFonts w:hint="eastAsia" w:eastAsia="仿宋_GB2312" w:cs="仿宋_GB2312"/>
                <w:color w:val="000000"/>
                <w:sz w:val="28"/>
                <w:szCs w:val="28"/>
                <w:lang w:val="en-US" w:eastAsia="zh-CN"/>
              </w:rPr>
              <w:t>2025年版</w:t>
            </w:r>
            <w:r>
              <w:rPr>
                <w:rFonts w:hint="eastAsia" w:eastAsia="仿宋_GB2312" w:cs="仿宋_GB2312"/>
                <w:color w:val="000000"/>
                <w:sz w:val="28"/>
                <w:szCs w:val="28"/>
                <w:lang w:eastAsia="zh-CN"/>
              </w:rPr>
              <w:t>）</w:t>
            </w:r>
            <w:r>
              <w:rPr>
                <w:rFonts w:hint="eastAsia" w:ascii="Times New Roman" w:hAnsi="Times New Roman" w:eastAsia="仿宋_GB2312" w:cs="仿宋_GB2312"/>
                <w:color w:val="000000"/>
                <w:sz w:val="28"/>
                <w:szCs w:val="28"/>
                <w:lang w:eastAsia="zh-CN"/>
              </w:rPr>
              <w:t>&gt;的通知》（五象管委规〔202</w:t>
            </w:r>
            <w:r>
              <w:rPr>
                <w:rFonts w:hint="eastAsia" w:eastAsia="仿宋_GB2312" w:cs="仿宋_GB2312"/>
                <w:color w:val="000000"/>
                <w:sz w:val="28"/>
                <w:szCs w:val="28"/>
                <w:lang w:val="en-US" w:eastAsia="zh-CN"/>
              </w:rPr>
              <w:t>5</w:t>
            </w:r>
            <w:r>
              <w:rPr>
                <w:rFonts w:hint="eastAsia" w:ascii="Times New Roman" w:hAnsi="Times New Roman" w:eastAsia="仿宋_GB2312" w:cs="仿宋_GB2312"/>
                <w:color w:val="000000"/>
                <w:sz w:val="28"/>
                <w:szCs w:val="28"/>
                <w:lang w:eastAsia="zh-CN"/>
              </w:rPr>
              <w:t>〕</w:t>
            </w:r>
            <w:r>
              <w:rPr>
                <w:rFonts w:hint="eastAsia" w:eastAsia="仿宋_GB2312" w:cs="仿宋_GB2312"/>
                <w:color w:val="000000"/>
                <w:sz w:val="28"/>
                <w:szCs w:val="28"/>
                <w:lang w:val="en-US" w:eastAsia="zh-CN"/>
              </w:rPr>
              <w:t>3</w:t>
            </w:r>
            <w:r>
              <w:rPr>
                <w:rFonts w:hint="eastAsia" w:ascii="Times New Roman" w:hAnsi="Times New Roman" w:eastAsia="仿宋_GB2312" w:cs="仿宋_GB2312"/>
                <w:color w:val="000000"/>
                <w:sz w:val="28"/>
                <w:szCs w:val="28"/>
                <w:lang w:eastAsia="zh-CN"/>
              </w:rPr>
              <w:t>号）</w:t>
            </w:r>
          </w:p>
        </w:tc>
      </w:tr>
      <w:tr w14:paraId="3D40B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1800" w:type="dxa"/>
            <w:noWrap w:val="0"/>
            <w:vAlign w:val="center"/>
          </w:tcPr>
          <w:p w14:paraId="6AEA6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产业类别</w:t>
            </w:r>
          </w:p>
        </w:tc>
        <w:tc>
          <w:tcPr>
            <w:tcW w:w="8363" w:type="dxa"/>
            <w:gridSpan w:val="3"/>
            <w:noWrap w:val="0"/>
            <w:vAlign w:val="center"/>
          </w:tcPr>
          <w:p w14:paraId="479D3E8E">
            <w:pPr>
              <w:keepNext w:val="0"/>
              <w:keepLines w:val="0"/>
              <w:pageBreakBefore w:val="0"/>
              <w:widowControl w:val="0"/>
              <w:kinsoku/>
              <w:wordWrap/>
              <w:overflowPunct/>
              <w:topLinePunct w:val="0"/>
              <w:autoSpaceDE/>
              <w:autoSpaceDN/>
              <w:bidi w:val="0"/>
              <w:adjustRightInd/>
              <w:snapToGrid/>
              <w:spacing w:line="400" w:lineRule="exact"/>
              <w:ind w:left="310"/>
              <w:jc w:val="left"/>
              <w:textAlignment w:val="auto"/>
              <w:rPr>
                <w:rFonts w:ascii="Times New Roman" w:hAnsi="Times New Roman" w:eastAsia="仿宋_GB2312" w:cs="仿宋_GB2312"/>
                <w:color w:val="000000"/>
                <w:spacing w:val="9"/>
                <w:sz w:val="28"/>
                <w:szCs w:val="28"/>
              </w:rPr>
            </w:pPr>
            <w:r>
              <w:rPr>
                <w:rFonts w:hint="eastAsia" w:ascii="Times New Roman" w:hAnsi="Times New Roman" w:eastAsia="仿宋_GB2312" w:cs="仿宋_GB2312"/>
                <w:color w:val="000000"/>
                <w:spacing w:val="12"/>
                <w:sz w:val="28"/>
                <w:szCs w:val="28"/>
              </w:rPr>
              <w:t>□</w:t>
            </w:r>
            <w:r>
              <w:rPr>
                <w:rFonts w:hint="eastAsia" w:ascii="Times New Roman" w:hAnsi="Times New Roman" w:eastAsia="仿宋_GB2312" w:cs="仿宋_GB2312"/>
                <w:color w:val="000000"/>
                <w:spacing w:val="1"/>
                <w:sz w:val="28"/>
                <w:szCs w:val="28"/>
              </w:rPr>
              <w:t>1.现代金融</w:t>
            </w:r>
            <w:r>
              <w:rPr>
                <w:rFonts w:hint="eastAsia" w:ascii="Times New Roman" w:hAnsi="Times New Roman" w:eastAsia="仿宋_GB2312" w:cs="仿宋_GB2312"/>
                <w:color w:val="000000"/>
                <w:spacing w:val="3"/>
                <w:sz w:val="28"/>
                <w:szCs w:val="28"/>
              </w:rPr>
              <w:t xml:space="preserve">       </w:t>
            </w:r>
            <w:r>
              <w:rPr>
                <w:rFonts w:hint="eastAsia" w:ascii="Times New Roman" w:hAnsi="Times New Roman" w:eastAsia="仿宋_GB2312" w:cs="仿宋_GB2312"/>
                <w:color w:val="000000"/>
                <w:spacing w:val="12"/>
                <w:sz w:val="28"/>
                <w:szCs w:val="28"/>
              </w:rPr>
              <w:t>□</w:t>
            </w:r>
            <w:r>
              <w:rPr>
                <w:rFonts w:hint="eastAsia" w:ascii="Times New Roman" w:hAnsi="Times New Roman" w:eastAsia="仿宋_GB2312" w:cs="仿宋_GB2312"/>
                <w:color w:val="000000"/>
                <w:spacing w:val="1"/>
                <w:sz w:val="28"/>
                <w:szCs w:val="28"/>
              </w:rPr>
              <w:t>2.数字经济</w:t>
            </w:r>
            <w:r>
              <w:rPr>
                <w:rFonts w:hint="eastAsia" w:ascii="Times New Roman" w:hAnsi="Times New Roman" w:eastAsia="仿宋_GB2312" w:cs="仿宋_GB2312"/>
                <w:color w:val="000000"/>
                <w:spacing w:val="12"/>
                <w:sz w:val="28"/>
                <w:szCs w:val="28"/>
              </w:rPr>
              <w:t xml:space="preserve">       □3</w:t>
            </w:r>
            <w:r>
              <w:rPr>
                <w:rFonts w:hint="eastAsia" w:ascii="Times New Roman" w:hAnsi="Times New Roman" w:eastAsia="仿宋_GB2312" w:cs="仿宋_GB2312"/>
                <w:color w:val="000000"/>
                <w:spacing w:val="1"/>
                <w:sz w:val="28"/>
                <w:szCs w:val="28"/>
              </w:rPr>
              <w:t>.文体医疗</w:t>
            </w:r>
            <w:r>
              <w:rPr>
                <w:rFonts w:hint="eastAsia" w:ascii="Times New Roman" w:hAnsi="Times New Roman" w:eastAsia="仿宋_GB2312" w:cs="仿宋_GB2312"/>
                <w:color w:val="000000"/>
                <w:spacing w:val="9"/>
                <w:sz w:val="28"/>
                <w:szCs w:val="28"/>
              </w:rPr>
              <w:t xml:space="preserve">      </w:t>
            </w:r>
          </w:p>
          <w:p w14:paraId="29349AB7">
            <w:pPr>
              <w:keepNext w:val="0"/>
              <w:keepLines w:val="0"/>
              <w:pageBreakBefore w:val="0"/>
              <w:widowControl w:val="0"/>
              <w:kinsoku/>
              <w:wordWrap/>
              <w:overflowPunct/>
              <w:topLinePunct w:val="0"/>
              <w:autoSpaceDE/>
              <w:autoSpaceDN/>
              <w:bidi w:val="0"/>
              <w:adjustRightInd/>
              <w:snapToGrid/>
              <w:spacing w:line="400" w:lineRule="exact"/>
              <w:ind w:left="310"/>
              <w:jc w:val="left"/>
              <w:textAlignment w:val="auto"/>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pacing w:val="12"/>
                <w:sz w:val="28"/>
                <w:szCs w:val="28"/>
              </w:rPr>
              <w:t>□4</w:t>
            </w:r>
            <w:r>
              <w:rPr>
                <w:rFonts w:hint="eastAsia" w:ascii="Times New Roman" w:hAnsi="Times New Roman" w:eastAsia="仿宋_GB2312" w:cs="仿宋_GB2312"/>
                <w:color w:val="000000"/>
                <w:spacing w:val="1"/>
                <w:position w:val="1"/>
                <w:sz w:val="28"/>
                <w:szCs w:val="28"/>
              </w:rPr>
              <w:t>.加贸物流</w:t>
            </w:r>
            <w:r>
              <w:rPr>
                <w:rFonts w:hint="eastAsia" w:ascii="Times New Roman" w:hAnsi="Times New Roman" w:eastAsia="仿宋_GB2312" w:cs="仿宋_GB2312"/>
                <w:color w:val="000000"/>
                <w:spacing w:val="14"/>
                <w:position w:val="1"/>
                <w:sz w:val="28"/>
                <w:szCs w:val="28"/>
              </w:rPr>
              <w:t xml:space="preserve">      </w:t>
            </w:r>
            <w:r>
              <w:rPr>
                <w:rFonts w:hint="eastAsia" w:ascii="Times New Roman" w:hAnsi="Times New Roman" w:eastAsia="仿宋_GB2312" w:cs="仿宋_GB2312"/>
                <w:color w:val="000000"/>
                <w:spacing w:val="12"/>
                <w:sz w:val="28"/>
                <w:szCs w:val="28"/>
              </w:rPr>
              <w:t>□5</w:t>
            </w:r>
            <w:r>
              <w:rPr>
                <w:rFonts w:hint="eastAsia" w:ascii="Times New Roman" w:hAnsi="Times New Roman" w:eastAsia="仿宋_GB2312" w:cs="仿宋_GB2312"/>
                <w:color w:val="000000"/>
                <w:spacing w:val="1"/>
                <w:position w:val="1"/>
                <w:sz w:val="28"/>
                <w:szCs w:val="28"/>
              </w:rPr>
              <w:t>.新兴制造</w:t>
            </w:r>
          </w:p>
        </w:tc>
      </w:tr>
      <w:tr w14:paraId="1C12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8" w:hRule="atLeast"/>
          <w:jc w:val="center"/>
        </w:trPr>
        <w:tc>
          <w:tcPr>
            <w:tcW w:w="1800" w:type="dxa"/>
            <w:noWrap w:val="0"/>
            <w:vAlign w:val="center"/>
          </w:tcPr>
          <w:p w14:paraId="03C6FC6F">
            <w:pPr>
              <w:spacing w:before="98" w:line="401" w:lineRule="exact"/>
              <w:jc w:val="center"/>
              <w:rPr>
                <w:rFonts w:ascii="Times New Roman" w:hAnsi="Times New Roman" w:eastAsia="仿宋" w:cs="仿宋"/>
                <w:color w:val="000000"/>
                <w:sz w:val="30"/>
                <w:szCs w:val="30"/>
              </w:rPr>
            </w:pPr>
            <w:r>
              <w:rPr>
                <w:rFonts w:hint="eastAsia" w:ascii="Times New Roman" w:hAnsi="Times New Roman" w:eastAsia="仿宋" w:cs="仿宋"/>
                <w:color w:val="000000"/>
                <w:sz w:val="30"/>
                <w:szCs w:val="30"/>
              </w:rPr>
              <w:t>申请人声明</w:t>
            </w:r>
          </w:p>
        </w:tc>
        <w:tc>
          <w:tcPr>
            <w:tcW w:w="8363" w:type="dxa"/>
            <w:gridSpan w:val="3"/>
            <w:noWrap w:val="0"/>
            <w:vAlign w:val="center"/>
          </w:tcPr>
          <w:p w14:paraId="33C67E95">
            <w:pPr>
              <w:spacing w:before="68" w:line="360"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s="仿宋_GB2312"/>
                <w:color w:val="000000"/>
                <w:spacing w:val="-1"/>
                <w:sz w:val="28"/>
                <w:szCs w:val="28"/>
                <w:lang w:eastAsia="zh-CN"/>
              </w:rPr>
              <w:t>（</w:t>
            </w:r>
            <w:r>
              <w:rPr>
                <w:rFonts w:hint="eastAsia" w:eastAsia="仿宋_GB2312" w:cs="仿宋_GB2312"/>
                <w:color w:val="000000"/>
                <w:spacing w:val="-1"/>
                <w:sz w:val="28"/>
                <w:szCs w:val="28"/>
                <w:lang w:val="en-US" w:eastAsia="zh-CN"/>
              </w:rPr>
              <w:t>2025年版</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&gt;的通知》</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五象管委规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s="仿宋_GB2312"/>
                <w:color w:val="000000"/>
                <w:spacing w:val="-1"/>
                <w:sz w:val="28"/>
                <w:szCs w:val="28"/>
                <w:lang w:val="en-US" w:eastAsia="zh-CN"/>
              </w:rPr>
              <w:t>3</w:t>
            </w:r>
            <w:r>
              <w:rPr>
                <w:rFonts w:hint="eastAsia" w:ascii="Times New Roman" w:hAnsi="Times New Roman" w:eastAsia="仿宋_GB2312" w:cs="仿宋_GB2312"/>
                <w:color w:val="000000"/>
                <w:spacing w:val="-1"/>
                <w:sz w:val="28"/>
                <w:szCs w:val="28"/>
              </w:rPr>
              <w:t>号</w:t>
            </w:r>
            <w:r>
              <w:rPr>
                <w:rFonts w:hint="eastAsia" w:eastAsia="仿宋_GB2312" w:cs="仿宋_GB2312"/>
                <w:color w:val="000000"/>
                <w:spacing w:val="-1"/>
                <w:sz w:val="28"/>
                <w:szCs w:val="28"/>
                <w:lang w:eastAsia="zh-CN"/>
              </w:rPr>
              <w:t>）</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高层次人才公寓申请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3E6F2032">
            <w:pPr>
              <w:spacing w:before="68" w:line="268" w:lineRule="auto"/>
              <w:rPr>
                <w:rFonts w:ascii="Times New Roman" w:hAnsi="Times New Roman" w:eastAsia="仿宋_GB2312" w:cs="仿宋_GB2312"/>
                <w:color w:val="000000"/>
                <w:spacing w:val="-1"/>
                <w:sz w:val="28"/>
                <w:szCs w:val="28"/>
              </w:rPr>
            </w:pPr>
          </w:p>
          <w:p w14:paraId="4110BB4E">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6885974D">
            <w:pPr>
              <w:pStyle w:val="6"/>
              <w:widowControl/>
              <w:rPr>
                <w:rFonts w:hint="default" w:ascii="Times New Roman" w:hAnsi="Times New Roman" w:eastAsia="仿宋_GB2312" w:cs="仿宋_GB2312"/>
                <w:color w:val="000000"/>
                <w:sz w:val="28"/>
                <w:szCs w:val="28"/>
              </w:rPr>
            </w:pPr>
          </w:p>
          <w:p w14:paraId="528A3BC0">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7D6E79F7">
            <w:pPr>
              <w:pStyle w:val="6"/>
              <w:widowControl/>
              <w:rPr>
                <w:rFonts w:hint="default" w:ascii="Times New Roman" w:hAnsi="Times New Roman" w:eastAsia="仿宋_GB2312" w:cs="仿宋_GB2312"/>
                <w:color w:val="000000"/>
                <w:sz w:val="28"/>
                <w:szCs w:val="28"/>
              </w:rPr>
            </w:pPr>
          </w:p>
          <w:p w14:paraId="15BA3BDF">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p w14:paraId="5974B15C">
            <w:pPr>
              <w:spacing w:before="97" w:line="217" w:lineRule="auto"/>
              <w:ind w:firstLine="600" w:firstLineChars="200"/>
              <w:rPr>
                <w:rFonts w:ascii="Times New Roman" w:hAnsi="Times New Roman" w:eastAsia="仿宋" w:cs="仿宋"/>
                <w:color w:val="000000"/>
                <w:sz w:val="30"/>
                <w:szCs w:val="30"/>
              </w:rPr>
            </w:pPr>
          </w:p>
        </w:tc>
      </w:tr>
    </w:tbl>
    <w:p w14:paraId="04B3A30B">
      <w:pPr>
        <w:pStyle w:val="3"/>
        <w:spacing w:before="100" w:line="222" w:lineRule="auto"/>
        <w:rPr>
          <w:color w:val="000000"/>
          <w:spacing w:val="-5"/>
        </w:rPr>
      </w:pPr>
    </w:p>
    <w:p w14:paraId="70880D90">
      <w:pPr>
        <w:pStyle w:val="3"/>
        <w:spacing w:before="100" w:line="222" w:lineRule="auto"/>
        <w:rPr>
          <w:color w:val="000000"/>
          <w:spacing w:val="-5"/>
        </w:rPr>
      </w:pPr>
    </w:p>
    <w:p w14:paraId="00F821ED">
      <w:pPr>
        <w:pStyle w:val="3"/>
        <w:spacing w:before="100" w:line="222" w:lineRule="auto"/>
        <w:rPr>
          <w:color w:val="000000"/>
          <w:spacing w:val="-5"/>
        </w:rPr>
      </w:pPr>
    </w:p>
    <w:p w14:paraId="28AFDBD6">
      <w:pPr>
        <w:pStyle w:val="3"/>
        <w:spacing w:before="100" w:line="222" w:lineRule="auto"/>
        <w:rPr>
          <w:color w:val="000000"/>
          <w:spacing w:val="-5"/>
        </w:rPr>
      </w:pPr>
    </w:p>
    <w:p w14:paraId="20F1B66F">
      <w:pPr>
        <w:pStyle w:val="3"/>
        <w:spacing w:before="100" w:line="222" w:lineRule="auto"/>
        <w:rPr>
          <w:color w:val="000000"/>
          <w:spacing w:val="-5"/>
        </w:rPr>
      </w:pPr>
    </w:p>
    <w:p w14:paraId="08923F67">
      <w:pPr>
        <w:pStyle w:val="3"/>
        <w:spacing w:before="100" w:line="222" w:lineRule="auto"/>
        <w:rPr>
          <w:color w:val="000000"/>
          <w:spacing w:val="-5"/>
        </w:rPr>
      </w:pPr>
    </w:p>
    <w:p w14:paraId="54B4CAE4">
      <w:pPr>
        <w:pStyle w:val="3"/>
        <w:spacing w:before="100" w:line="222" w:lineRule="auto"/>
        <w:rPr>
          <w:color w:val="000000"/>
          <w:spacing w:val="-5"/>
        </w:rPr>
      </w:pPr>
    </w:p>
    <w:p w14:paraId="0F001B73">
      <w:pPr>
        <w:pStyle w:val="3"/>
        <w:spacing w:before="100" w:line="222" w:lineRule="auto"/>
        <w:rPr>
          <w:color w:val="000000"/>
          <w:spacing w:val="-5"/>
        </w:rPr>
      </w:pPr>
    </w:p>
    <w:p w14:paraId="0972E190">
      <w:pPr>
        <w:pStyle w:val="3"/>
        <w:spacing w:before="100" w:line="222" w:lineRule="auto"/>
        <w:rPr>
          <w:color w:val="000000"/>
          <w:spacing w:val="-5"/>
        </w:rPr>
      </w:pPr>
    </w:p>
    <w:p w14:paraId="2E9F3739">
      <w:pPr>
        <w:pStyle w:val="3"/>
        <w:spacing w:before="100" w:line="222" w:lineRule="auto"/>
        <w:rPr>
          <w:color w:val="000000"/>
          <w:spacing w:val="-5"/>
        </w:rPr>
      </w:pPr>
    </w:p>
    <w:p w14:paraId="01C5C1AC">
      <w:pPr>
        <w:pStyle w:val="3"/>
        <w:spacing w:before="100" w:line="222" w:lineRule="auto"/>
        <w:rPr>
          <w:color w:val="000000"/>
          <w:spacing w:val="-5"/>
        </w:rPr>
      </w:pPr>
    </w:p>
    <w:p w14:paraId="6C163932">
      <w:pPr>
        <w:pStyle w:val="3"/>
        <w:spacing w:before="100" w:line="222" w:lineRule="auto"/>
        <w:rPr>
          <w:color w:val="000000"/>
          <w:spacing w:val="-5"/>
        </w:rPr>
      </w:pPr>
    </w:p>
    <w:p w14:paraId="65994247">
      <w:pPr>
        <w:pStyle w:val="3"/>
        <w:spacing w:before="100" w:line="222" w:lineRule="auto"/>
        <w:rPr>
          <w:color w:val="000000"/>
          <w:spacing w:val="-5"/>
        </w:rPr>
      </w:pPr>
    </w:p>
    <w:p w14:paraId="523889BC">
      <w:pPr>
        <w:pStyle w:val="3"/>
        <w:spacing w:before="100" w:line="222" w:lineRule="auto"/>
        <w:rPr>
          <w:color w:val="000000"/>
          <w:spacing w:val="-5"/>
        </w:rPr>
      </w:pPr>
    </w:p>
    <w:p w14:paraId="0D12B87B">
      <w:pPr>
        <w:pStyle w:val="3"/>
        <w:spacing w:before="100" w:line="222" w:lineRule="auto"/>
        <w:rPr>
          <w:color w:val="000000"/>
          <w:spacing w:val="-5"/>
        </w:rPr>
      </w:pPr>
    </w:p>
    <w:p w14:paraId="3D6AA6DF">
      <w:pPr>
        <w:pStyle w:val="3"/>
        <w:spacing w:before="100" w:line="222" w:lineRule="auto"/>
        <w:rPr>
          <w:color w:val="000000"/>
          <w:spacing w:val="-5"/>
        </w:rPr>
        <w:sectPr>
          <w:footerReference r:id="rId7" w:type="default"/>
          <w:pgSz w:w="11810" w:h="16850"/>
          <w:pgMar w:top="584" w:right="245" w:bottom="1077" w:left="615" w:header="0" w:footer="0" w:gutter="0"/>
          <w:pgNumType w:fmt="numberInDash"/>
          <w:cols w:space="720" w:num="1"/>
        </w:sectPr>
      </w:pPr>
    </w:p>
    <w:p w14:paraId="08E25C9B">
      <w:pPr>
        <w:jc w:val="left"/>
        <w:rPr>
          <w:rFonts w:ascii="Times New Roman" w:hAnsi="Times New Roman" w:eastAsia="Arial Unicode MS" w:cs="Arial Unicode MS"/>
          <w:color w:val="000000"/>
          <w:spacing w:val="2"/>
          <w:sz w:val="36"/>
          <w:szCs w:val="36"/>
        </w:rPr>
      </w:pPr>
      <w:r>
        <w:rPr>
          <w:rFonts w:eastAsia="仿宋_GB2312"/>
          <w:color w:val="000000"/>
          <w:sz w:val="32"/>
          <w:szCs w:val="32"/>
        </w:rPr>
        <w:t>附件</w:t>
      </w:r>
      <w:r>
        <w:rPr>
          <w:rFonts w:hint="eastAsia" w:eastAsia="仿宋_GB2312"/>
          <w:color w:val="000000"/>
          <w:sz w:val="32"/>
          <w:szCs w:val="32"/>
          <w:lang w:val="en-US" w:eastAsia="zh-CN"/>
        </w:rPr>
        <w:t>6</w:t>
      </w:r>
      <w:r>
        <w:rPr>
          <w:rFonts w:eastAsia="仿宋_GB2312"/>
          <w:color w:val="000000"/>
          <w:sz w:val="32"/>
          <w:szCs w:val="32"/>
        </w:rPr>
        <w:t>-1</w:t>
      </w:r>
    </w:p>
    <w:p w14:paraId="576FF086">
      <w:pPr>
        <w:spacing w:before="1" w:line="218" w:lineRule="auto"/>
        <w:jc w:val="center"/>
        <w:rPr>
          <w:rFonts w:hint="eastAsia" w:ascii="Times New Roman" w:hAnsi="Times New Roman" w:eastAsia="方正大标宋简体" w:cs="方正大标宋简体"/>
          <w:color w:val="000000"/>
          <w:spacing w:val="-4"/>
          <w:sz w:val="44"/>
          <w:szCs w:val="44"/>
        </w:rPr>
      </w:pPr>
      <w:r>
        <w:rPr>
          <w:rFonts w:hint="eastAsia" w:ascii="Times New Roman" w:hAnsi="Times New Roman" w:eastAsia="方正大标宋简体" w:cs="方正大标宋简体"/>
          <w:color w:val="000000"/>
          <w:spacing w:val="2"/>
          <w:sz w:val="44"/>
          <w:szCs w:val="44"/>
        </w:rPr>
        <w:t>高层次人才公寓申请明细表</w:t>
      </w:r>
    </w:p>
    <w:p w14:paraId="5D0F5EEC">
      <w:pPr>
        <w:pStyle w:val="3"/>
        <w:spacing w:before="160" w:line="216" w:lineRule="auto"/>
        <w:ind w:left="484"/>
        <w:jc w:val="center"/>
        <w:rPr>
          <w:rFonts w:ascii="Times New Roman" w:hAnsi="Times New Roman" w:eastAsia="微软雅黑" w:cs="微软雅黑"/>
          <w:color w:val="000000"/>
          <w:spacing w:val="4"/>
          <w:sz w:val="28"/>
          <w:szCs w:val="28"/>
        </w:rPr>
      </w:pPr>
      <w:r>
        <w:rPr>
          <w:rFonts w:hint="eastAsia" w:ascii="Times New Roman" w:hAnsi="Times New Roman" w:eastAsia="仿宋_GB2312" w:cs="仿宋_GB2312"/>
          <w:color w:val="000000"/>
          <w:spacing w:val="-4"/>
          <w:sz w:val="28"/>
          <w:szCs w:val="28"/>
        </w:rPr>
        <w:t>申报主体（盖章）:</w:t>
      </w:r>
      <w:r>
        <w:rPr>
          <w:rFonts w:hint="eastAsia" w:ascii="Times New Roman" w:hAnsi="Times New Roman" w:eastAsia="仿宋_GB2312" w:cs="仿宋_GB2312"/>
          <w:color w:val="000000"/>
          <w:spacing w:val="1"/>
          <w:sz w:val="28"/>
          <w:szCs w:val="28"/>
        </w:rPr>
        <w:t xml:space="preserve">                                               </w:t>
      </w: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pacing w:val="-4"/>
          <w:sz w:val="28"/>
          <w:szCs w:val="28"/>
        </w:rPr>
        <w:t>单位：元</w:t>
      </w:r>
    </w:p>
    <w:tbl>
      <w:tblPr>
        <w:tblStyle w:val="7"/>
        <w:tblW w:w="15176" w:type="dxa"/>
        <w:jc w:val="center"/>
        <w:tblLayout w:type="fixed"/>
        <w:tblCellMar>
          <w:top w:w="0" w:type="dxa"/>
          <w:left w:w="108" w:type="dxa"/>
          <w:bottom w:w="0" w:type="dxa"/>
          <w:right w:w="108" w:type="dxa"/>
        </w:tblCellMar>
      </w:tblPr>
      <w:tblGrid>
        <w:gridCol w:w="683"/>
        <w:gridCol w:w="1067"/>
        <w:gridCol w:w="1442"/>
        <w:gridCol w:w="1317"/>
        <w:gridCol w:w="1110"/>
        <w:gridCol w:w="2844"/>
        <w:gridCol w:w="2789"/>
        <w:gridCol w:w="2014"/>
        <w:gridCol w:w="1910"/>
      </w:tblGrid>
      <w:tr w14:paraId="7E2E2579">
        <w:tblPrEx>
          <w:tblCellMar>
            <w:top w:w="0" w:type="dxa"/>
            <w:left w:w="108" w:type="dxa"/>
            <w:bottom w:w="0" w:type="dxa"/>
            <w:right w:w="108" w:type="dxa"/>
          </w:tblCellMar>
        </w:tblPrEx>
        <w:trPr>
          <w:trHeight w:val="1523"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8A11271">
            <w:pPr>
              <w:widowControl/>
              <w:jc w:val="left"/>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序号</w:t>
            </w:r>
          </w:p>
        </w:tc>
        <w:tc>
          <w:tcPr>
            <w:tcW w:w="1067" w:type="dxa"/>
            <w:tcBorders>
              <w:top w:val="single" w:color="auto" w:sz="4" w:space="0"/>
              <w:left w:val="nil"/>
              <w:bottom w:val="single" w:color="auto" w:sz="4" w:space="0"/>
              <w:right w:val="single" w:color="auto" w:sz="4" w:space="0"/>
            </w:tcBorders>
            <w:noWrap w:val="0"/>
            <w:vAlign w:val="center"/>
          </w:tcPr>
          <w:p w14:paraId="4009241C">
            <w:pPr>
              <w:widowControl/>
              <w:jc w:val="center"/>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姓名</w:t>
            </w:r>
          </w:p>
        </w:tc>
        <w:tc>
          <w:tcPr>
            <w:tcW w:w="1442" w:type="dxa"/>
            <w:tcBorders>
              <w:top w:val="single" w:color="auto" w:sz="4" w:space="0"/>
              <w:left w:val="nil"/>
              <w:bottom w:val="single" w:color="auto" w:sz="4" w:space="0"/>
              <w:right w:val="single" w:color="auto" w:sz="4" w:space="0"/>
            </w:tcBorders>
            <w:noWrap w:val="0"/>
            <w:vAlign w:val="center"/>
          </w:tcPr>
          <w:p w14:paraId="02D2BFA4">
            <w:pPr>
              <w:widowControl/>
              <w:jc w:val="center"/>
              <w:rPr>
                <w:rFonts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职务/职责分工</w:t>
            </w:r>
          </w:p>
        </w:tc>
        <w:tc>
          <w:tcPr>
            <w:tcW w:w="1317" w:type="dxa"/>
            <w:tcBorders>
              <w:top w:val="single" w:color="auto" w:sz="4" w:space="0"/>
              <w:left w:val="nil"/>
              <w:bottom w:val="single" w:color="auto" w:sz="4" w:space="0"/>
              <w:right w:val="single" w:color="auto" w:sz="4" w:space="0"/>
            </w:tcBorders>
            <w:noWrap w:val="0"/>
            <w:vAlign w:val="center"/>
          </w:tcPr>
          <w:p w14:paraId="417208FB">
            <w:pPr>
              <w:widowControl/>
              <w:jc w:val="center"/>
              <w:rPr>
                <w:rFonts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学历</w:t>
            </w:r>
          </w:p>
        </w:tc>
        <w:tc>
          <w:tcPr>
            <w:tcW w:w="1110" w:type="dxa"/>
            <w:tcBorders>
              <w:top w:val="single" w:color="auto" w:sz="4" w:space="0"/>
              <w:left w:val="nil"/>
              <w:bottom w:val="single" w:color="auto" w:sz="4" w:space="0"/>
              <w:right w:val="single" w:color="auto" w:sz="4" w:space="0"/>
            </w:tcBorders>
            <w:noWrap w:val="0"/>
            <w:vAlign w:val="center"/>
          </w:tcPr>
          <w:p w14:paraId="7E0F697F">
            <w:pPr>
              <w:widowControl/>
              <w:jc w:val="center"/>
              <w:rPr>
                <w:rFonts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职称</w:t>
            </w:r>
          </w:p>
        </w:tc>
        <w:tc>
          <w:tcPr>
            <w:tcW w:w="2844" w:type="dxa"/>
            <w:tcBorders>
              <w:top w:val="single" w:color="auto" w:sz="4" w:space="0"/>
              <w:left w:val="nil"/>
              <w:bottom w:val="single" w:color="auto" w:sz="4" w:space="0"/>
              <w:right w:val="single" w:color="auto" w:sz="4" w:space="0"/>
            </w:tcBorders>
            <w:noWrap w:val="0"/>
            <w:vAlign w:val="center"/>
          </w:tcPr>
          <w:p w14:paraId="4A931F90">
            <w:pPr>
              <w:widowControl/>
              <w:jc w:val="center"/>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申请公寓类别</w:t>
            </w:r>
          </w:p>
        </w:tc>
        <w:tc>
          <w:tcPr>
            <w:tcW w:w="2789" w:type="dxa"/>
            <w:tcBorders>
              <w:top w:val="single" w:color="auto" w:sz="4" w:space="0"/>
              <w:left w:val="nil"/>
              <w:bottom w:val="single" w:color="auto" w:sz="4" w:space="0"/>
              <w:right w:val="single" w:color="auto" w:sz="4" w:space="0"/>
            </w:tcBorders>
            <w:noWrap/>
            <w:vAlign w:val="center"/>
          </w:tcPr>
          <w:p w14:paraId="0FFDA714">
            <w:pPr>
              <w:widowControl/>
              <w:jc w:val="center"/>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身份证号</w:t>
            </w:r>
          </w:p>
        </w:tc>
        <w:tc>
          <w:tcPr>
            <w:tcW w:w="2014" w:type="dxa"/>
            <w:tcBorders>
              <w:top w:val="single" w:color="auto" w:sz="4" w:space="0"/>
              <w:left w:val="nil"/>
              <w:bottom w:val="single" w:color="auto" w:sz="4" w:space="0"/>
              <w:right w:val="single" w:color="auto" w:sz="4" w:space="0"/>
            </w:tcBorders>
            <w:noWrap w:val="0"/>
            <w:vAlign w:val="center"/>
          </w:tcPr>
          <w:p w14:paraId="243871E4">
            <w:pPr>
              <w:widowControl/>
              <w:jc w:val="center"/>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住址</w:t>
            </w:r>
          </w:p>
        </w:tc>
        <w:tc>
          <w:tcPr>
            <w:tcW w:w="1910" w:type="dxa"/>
            <w:tcBorders>
              <w:top w:val="single" w:color="auto" w:sz="4" w:space="0"/>
              <w:left w:val="nil"/>
              <w:bottom w:val="single" w:color="auto" w:sz="4" w:space="0"/>
              <w:right w:val="single" w:color="auto" w:sz="4" w:space="0"/>
            </w:tcBorders>
            <w:noWrap w:val="0"/>
            <w:vAlign w:val="center"/>
          </w:tcPr>
          <w:p w14:paraId="30D92CAF">
            <w:pPr>
              <w:widowControl/>
              <w:jc w:val="center"/>
              <w:rPr>
                <w:rFonts w:ascii="Times New Roman" w:hAnsi="Times New Roman" w:eastAsia="黑体" w:cs="黑体"/>
                <w:color w:val="000000"/>
                <w:kern w:val="0"/>
                <w:sz w:val="22"/>
              </w:rPr>
            </w:pPr>
            <w:r>
              <w:rPr>
                <w:rFonts w:hint="eastAsia" w:ascii="Times New Roman" w:hAnsi="Times New Roman" w:eastAsia="黑体" w:cs="黑体"/>
                <w:color w:val="000000"/>
                <w:kern w:val="0"/>
                <w:sz w:val="22"/>
              </w:rPr>
              <w:t>是否南宁有房产</w:t>
            </w:r>
          </w:p>
        </w:tc>
      </w:tr>
      <w:tr w14:paraId="4ECF46A3">
        <w:tblPrEx>
          <w:tblCellMar>
            <w:top w:w="0" w:type="dxa"/>
            <w:left w:w="108" w:type="dxa"/>
            <w:bottom w:w="0" w:type="dxa"/>
            <w:right w:w="108" w:type="dxa"/>
          </w:tblCellMar>
        </w:tblPrEx>
        <w:trPr>
          <w:trHeight w:val="1977" w:hRule="atLeast"/>
          <w:jc w:val="center"/>
        </w:trPr>
        <w:tc>
          <w:tcPr>
            <w:tcW w:w="683" w:type="dxa"/>
            <w:tcBorders>
              <w:top w:val="nil"/>
              <w:left w:val="single" w:color="auto" w:sz="4" w:space="0"/>
              <w:bottom w:val="single" w:color="auto" w:sz="4" w:space="0"/>
              <w:right w:val="single" w:color="auto" w:sz="4" w:space="0"/>
            </w:tcBorders>
            <w:shd w:val="clear" w:color="auto" w:fill="auto"/>
            <w:noWrap w:val="0"/>
            <w:vAlign w:val="center"/>
          </w:tcPr>
          <w:p w14:paraId="622B8E6A">
            <w:pPr>
              <w:widowControl/>
              <w:jc w:val="center"/>
              <w:rPr>
                <w:rFonts w:ascii="Times New Roman" w:hAnsi="Times New Roman" w:eastAsia="仿宋" w:cs="仿宋"/>
                <w:color w:val="000000"/>
                <w:kern w:val="0"/>
                <w:sz w:val="24"/>
                <w:szCs w:val="24"/>
              </w:rPr>
            </w:pPr>
          </w:p>
        </w:tc>
        <w:tc>
          <w:tcPr>
            <w:tcW w:w="1067" w:type="dxa"/>
            <w:tcBorders>
              <w:top w:val="nil"/>
              <w:left w:val="nil"/>
              <w:bottom w:val="single" w:color="auto" w:sz="4" w:space="0"/>
              <w:right w:val="single" w:color="auto" w:sz="4" w:space="0"/>
            </w:tcBorders>
            <w:shd w:val="clear" w:color="auto" w:fill="auto"/>
            <w:noWrap w:val="0"/>
            <w:vAlign w:val="center"/>
          </w:tcPr>
          <w:p w14:paraId="5327B66B">
            <w:pPr>
              <w:widowControl/>
              <w:spacing w:line="360" w:lineRule="exact"/>
              <w:jc w:val="center"/>
              <w:rPr>
                <w:rFonts w:ascii="Times New Roman" w:hAnsi="Times New Roman" w:eastAsia="仿宋_GB2312" w:cs="仿宋_GB2312"/>
                <w:color w:val="000000"/>
                <w:kern w:val="0"/>
                <w:sz w:val="24"/>
                <w:szCs w:val="24"/>
              </w:rPr>
            </w:pPr>
          </w:p>
        </w:tc>
        <w:tc>
          <w:tcPr>
            <w:tcW w:w="1442" w:type="dxa"/>
            <w:tcBorders>
              <w:top w:val="nil"/>
              <w:left w:val="nil"/>
              <w:bottom w:val="single" w:color="auto" w:sz="4" w:space="0"/>
              <w:right w:val="single" w:color="auto" w:sz="4" w:space="0"/>
            </w:tcBorders>
            <w:shd w:val="clear" w:color="auto" w:fill="auto"/>
            <w:noWrap w:val="0"/>
            <w:vAlign w:val="center"/>
          </w:tcPr>
          <w:p w14:paraId="5ADB06A8">
            <w:pPr>
              <w:widowControl/>
              <w:spacing w:line="360" w:lineRule="exact"/>
              <w:jc w:val="center"/>
              <w:rPr>
                <w:rFonts w:ascii="Times New Roman" w:hAnsi="Times New Roman" w:eastAsia="仿宋_GB2312" w:cs="仿宋_GB2312"/>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14:paraId="18493179">
            <w:pPr>
              <w:widowControl/>
              <w:spacing w:line="360" w:lineRule="exact"/>
              <w:jc w:val="center"/>
              <w:rPr>
                <w:rFonts w:ascii="Times New Roman" w:hAnsi="Times New Roman" w:eastAsia="仿宋_GB2312" w:cs="仿宋_GB2312"/>
                <w:color w:val="000000"/>
                <w:kern w:val="0"/>
                <w:sz w:val="24"/>
                <w:szCs w:val="24"/>
              </w:rPr>
            </w:pPr>
          </w:p>
        </w:tc>
        <w:tc>
          <w:tcPr>
            <w:tcW w:w="1110" w:type="dxa"/>
            <w:tcBorders>
              <w:top w:val="nil"/>
              <w:left w:val="nil"/>
              <w:bottom w:val="single" w:color="auto" w:sz="4" w:space="0"/>
              <w:right w:val="single" w:color="auto" w:sz="4" w:space="0"/>
            </w:tcBorders>
            <w:shd w:val="clear" w:color="auto" w:fill="auto"/>
            <w:noWrap w:val="0"/>
            <w:vAlign w:val="center"/>
          </w:tcPr>
          <w:p w14:paraId="1B753175">
            <w:pPr>
              <w:widowControl/>
              <w:spacing w:line="360" w:lineRule="exact"/>
              <w:jc w:val="center"/>
              <w:rPr>
                <w:rFonts w:ascii="Times New Roman" w:hAnsi="Times New Roman" w:eastAsia="仿宋_GB2312" w:cs="仿宋_GB2312"/>
                <w:color w:val="000000"/>
                <w:kern w:val="0"/>
                <w:sz w:val="24"/>
                <w:szCs w:val="24"/>
              </w:rPr>
            </w:pPr>
          </w:p>
        </w:tc>
        <w:tc>
          <w:tcPr>
            <w:tcW w:w="2844" w:type="dxa"/>
            <w:tcBorders>
              <w:top w:val="nil"/>
              <w:left w:val="nil"/>
              <w:bottom w:val="single" w:color="auto" w:sz="4" w:space="0"/>
              <w:right w:val="single" w:color="auto" w:sz="4" w:space="0"/>
            </w:tcBorders>
            <w:shd w:val="clear" w:color="auto" w:fill="auto"/>
            <w:noWrap w:val="0"/>
            <w:vAlign w:val="center"/>
          </w:tcPr>
          <w:p w14:paraId="2B85D007">
            <w:pPr>
              <w:widowControl/>
              <w:spacing w:line="360" w:lineRule="exact"/>
              <w:jc w:val="center"/>
              <w:rPr>
                <w:rFonts w:ascii="Times New Roman" w:hAnsi="Times New Roman" w:eastAsia="仿宋_GB2312" w:cs="仿宋_GB2312"/>
                <w:color w:val="000000"/>
                <w:kern w:val="0"/>
                <w:sz w:val="24"/>
                <w:szCs w:val="24"/>
              </w:rPr>
            </w:pPr>
          </w:p>
        </w:tc>
        <w:tc>
          <w:tcPr>
            <w:tcW w:w="2789" w:type="dxa"/>
            <w:tcBorders>
              <w:top w:val="nil"/>
              <w:left w:val="nil"/>
              <w:bottom w:val="single" w:color="auto" w:sz="8" w:space="0"/>
              <w:right w:val="single" w:color="auto" w:sz="8" w:space="0"/>
            </w:tcBorders>
            <w:shd w:val="clear" w:color="auto" w:fill="auto"/>
            <w:noWrap/>
            <w:vAlign w:val="center"/>
          </w:tcPr>
          <w:p w14:paraId="67837B04">
            <w:pPr>
              <w:widowControl/>
              <w:spacing w:line="360" w:lineRule="exact"/>
              <w:jc w:val="center"/>
              <w:rPr>
                <w:rFonts w:ascii="Times New Roman" w:hAnsi="Times New Roman" w:eastAsia="仿宋_GB2312" w:cs="仿宋_GB2312"/>
                <w:color w:val="000000"/>
                <w:kern w:val="0"/>
                <w:sz w:val="24"/>
                <w:szCs w:val="24"/>
              </w:rPr>
            </w:pPr>
          </w:p>
        </w:tc>
        <w:tc>
          <w:tcPr>
            <w:tcW w:w="2014" w:type="dxa"/>
            <w:tcBorders>
              <w:top w:val="nil"/>
              <w:left w:val="single" w:color="auto" w:sz="4" w:space="0"/>
              <w:bottom w:val="single" w:color="auto" w:sz="4" w:space="0"/>
              <w:right w:val="single" w:color="auto" w:sz="4" w:space="0"/>
            </w:tcBorders>
            <w:shd w:val="clear" w:color="000000" w:fill="auto"/>
            <w:noWrap/>
            <w:vAlign w:val="center"/>
          </w:tcPr>
          <w:p w14:paraId="2D83CAC4">
            <w:pPr>
              <w:widowControl/>
              <w:spacing w:line="360" w:lineRule="exact"/>
              <w:jc w:val="center"/>
              <w:rPr>
                <w:rFonts w:ascii="Times New Roman" w:hAnsi="Times New Roman" w:eastAsia="仿宋_GB2312" w:cs="仿宋_GB2312"/>
                <w:color w:val="000000"/>
                <w:kern w:val="0"/>
                <w:sz w:val="24"/>
                <w:szCs w:val="24"/>
              </w:rPr>
            </w:pPr>
          </w:p>
        </w:tc>
        <w:tc>
          <w:tcPr>
            <w:tcW w:w="1910" w:type="dxa"/>
            <w:tcBorders>
              <w:top w:val="nil"/>
              <w:left w:val="nil"/>
              <w:bottom w:val="single" w:color="auto" w:sz="4" w:space="0"/>
              <w:right w:val="single" w:color="auto" w:sz="4" w:space="0"/>
            </w:tcBorders>
            <w:noWrap w:val="0"/>
            <w:vAlign w:val="center"/>
          </w:tcPr>
          <w:p w14:paraId="2198F575">
            <w:pPr>
              <w:widowControl/>
              <w:spacing w:line="360" w:lineRule="exact"/>
              <w:jc w:val="center"/>
              <w:rPr>
                <w:rFonts w:ascii="Times New Roman" w:hAnsi="Times New Roman" w:eastAsia="仿宋_GB2312" w:cs="仿宋_GB2312"/>
                <w:color w:val="000000"/>
                <w:kern w:val="0"/>
                <w:sz w:val="24"/>
                <w:szCs w:val="24"/>
              </w:rPr>
            </w:pPr>
          </w:p>
        </w:tc>
      </w:tr>
      <w:tr w14:paraId="409EB7B0">
        <w:tblPrEx>
          <w:tblCellMar>
            <w:top w:w="0" w:type="dxa"/>
            <w:left w:w="108" w:type="dxa"/>
            <w:bottom w:w="0" w:type="dxa"/>
            <w:right w:w="108" w:type="dxa"/>
          </w:tblCellMar>
        </w:tblPrEx>
        <w:trPr>
          <w:trHeight w:val="1976" w:hRule="atLeast"/>
          <w:jc w:val="center"/>
        </w:trPr>
        <w:tc>
          <w:tcPr>
            <w:tcW w:w="683" w:type="dxa"/>
            <w:tcBorders>
              <w:top w:val="nil"/>
              <w:left w:val="single" w:color="auto" w:sz="4" w:space="0"/>
              <w:bottom w:val="single" w:color="auto" w:sz="4" w:space="0"/>
              <w:right w:val="single" w:color="auto" w:sz="4" w:space="0"/>
            </w:tcBorders>
            <w:shd w:val="clear" w:color="auto" w:fill="auto"/>
            <w:noWrap w:val="0"/>
            <w:vAlign w:val="center"/>
          </w:tcPr>
          <w:p w14:paraId="67B71398">
            <w:pPr>
              <w:widowControl/>
              <w:jc w:val="center"/>
              <w:rPr>
                <w:rFonts w:ascii="Times New Roman" w:hAnsi="Times New Roman" w:eastAsia="仿宋" w:cs="仿宋"/>
                <w:color w:val="000000"/>
                <w:kern w:val="0"/>
                <w:sz w:val="24"/>
                <w:szCs w:val="24"/>
              </w:rPr>
            </w:pPr>
          </w:p>
        </w:tc>
        <w:tc>
          <w:tcPr>
            <w:tcW w:w="1067" w:type="dxa"/>
            <w:tcBorders>
              <w:top w:val="nil"/>
              <w:left w:val="nil"/>
              <w:bottom w:val="single" w:color="auto" w:sz="4" w:space="0"/>
              <w:right w:val="single" w:color="auto" w:sz="4" w:space="0"/>
            </w:tcBorders>
            <w:shd w:val="clear" w:color="auto" w:fill="auto"/>
            <w:noWrap w:val="0"/>
            <w:vAlign w:val="center"/>
          </w:tcPr>
          <w:p w14:paraId="2A7DDCEE">
            <w:pPr>
              <w:widowControl/>
              <w:spacing w:line="360" w:lineRule="exact"/>
              <w:jc w:val="center"/>
              <w:rPr>
                <w:rFonts w:ascii="Times New Roman" w:hAnsi="Times New Roman" w:eastAsia="仿宋_GB2312" w:cs="仿宋_GB2312"/>
                <w:color w:val="000000"/>
                <w:kern w:val="0"/>
                <w:sz w:val="24"/>
                <w:szCs w:val="24"/>
              </w:rPr>
            </w:pPr>
          </w:p>
        </w:tc>
        <w:tc>
          <w:tcPr>
            <w:tcW w:w="1442" w:type="dxa"/>
            <w:tcBorders>
              <w:top w:val="nil"/>
              <w:left w:val="nil"/>
              <w:bottom w:val="single" w:color="auto" w:sz="4" w:space="0"/>
              <w:right w:val="single" w:color="auto" w:sz="4" w:space="0"/>
            </w:tcBorders>
            <w:shd w:val="clear" w:color="auto" w:fill="auto"/>
            <w:noWrap w:val="0"/>
            <w:vAlign w:val="center"/>
          </w:tcPr>
          <w:p w14:paraId="128AD62D">
            <w:pPr>
              <w:widowControl/>
              <w:spacing w:line="360" w:lineRule="exact"/>
              <w:jc w:val="center"/>
              <w:rPr>
                <w:rFonts w:ascii="Times New Roman" w:hAnsi="Times New Roman" w:eastAsia="仿宋_GB2312" w:cs="仿宋_GB2312"/>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14:paraId="0340FC82">
            <w:pPr>
              <w:widowControl/>
              <w:spacing w:line="360" w:lineRule="exact"/>
              <w:jc w:val="center"/>
              <w:rPr>
                <w:rFonts w:ascii="Times New Roman" w:hAnsi="Times New Roman" w:eastAsia="仿宋_GB2312" w:cs="仿宋_GB2312"/>
                <w:color w:val="000000"/>
                <w:kern w:val="0"/>
                <w:sz w:val="24"/>
                <w:szCs w:val="24"/>
              </w:rPr>
            </w:pPr>
          </w:p>
        </w:tc>
        <w:tc>
          <w:tcPr>
            <w:tcW w:w="1110" w:type="dxa"/>
            <w:tcBorders>
              <w:top w:val="nil"/>
              <w:left w:val="nil"/>
              <w:bottom w:val="single" w:color="auto" w:sz="4" w:space="0"/>
              <w:right w:val="single" w:color="auto" w:sz="4" w:space="0"/>
            </w:tcBorders>
            <w:shd w:val="clear" w:color="auto" w:fill="auto"/>
            <w:noWrap w:val="0"/>
            <w:vAlign w:val="center"/>
          </w:tcPr>
          <w:p w14:paraId="10A4C8F0">
            <w:pPr>
              <w:widowControl/>
              <w:spacing w:line="360" w:lineRule="exact"/>
              <w:jc w:val="center"/>
              <w:rPr>
                <w:rFonts w:ascii="Times New Roman" w:hAnsi="Times New Roman" w:eastAsia="仿宋_GB2312" w:cs="仿宋_GB2312"/>
                <w:color w:val="000000"/>
                <w:kern w:val="0"/>
                <w:sz w:val="24"/>
                <w:szCs w:val="24"/>
              </w:rPr>
            </w:pPr>
          </w:p>
        </w:tc>
        <w:tc>
          <w:tcPr>
            <w:tcW w:w="2844" w:type="dxa"/>
            <w:tcBorders>
              <w:top w:val="nil"/>
              <w:left w:val="nil"/>
              <w:bottom w:val="single" w:color="auto" w:sz="4" w:space="0"/>
              <w:right w:val="single" w:color="auto" w:sz="4" w:space="0"/>
            </w:tcBorders>
            <w:shd w:val="clear" w:color="auto" w:fill="auto"/>
            <w:noWrap w:val="0"/>
            <w:vAlign w:val="center"/>
          </w:tcPr>
          <w:p w14:paraId="19DAF9B9">
            <w:pPr>
              <w:widowControl/>
              <w:spacing w:line="360" w:lineRule="exact"/>
              <w:jc w:val="center"/>
              <w:rPr>
                <w:rFonts w:ascii="Times New Roman" w:hAnsi="Times New Roman" w:eastAsia="仿宋_GB2312" w:cs="仿宋_GB2312"/>
                <w:color w:val="000000"/>
                <w:kern w:val="0"/>
                <w:sz w:val="24"/>
                <w:szCs w:val="24"/>
              </w:rPr>
            </w:pPr>
          </w:p>
        </w:tc>
        <w:tc>
          <w:tcPr>
            <w:tcW w:w="2789" w:type="dxa"/>
            <w:tcBorders>
              <w:top w:val="nil"/>
              <w:left w:val="nil"/>
              <w:bottom w:val="single" w:color="auto" w:sz="8" w:space="0"/>
              <w:right w:val="single" w:color="auto" w:sz="8" w:space="0"/>
            </w:tcBorders>
            <w:shd w:val="clear" w:color="auto" w:fill="auto"/>
            <w:noWrap/>
            <w:vAlign w:val="center"/>
          </w:tcPr>
          <w:p w14:paraId="4FBFE3D3">
            <w:pPr>
              <w:widowControl/>
              <w:spacing w:line="360" w:lineRule="exact"/>
              <w:jc w:val="center"/>
              <w:rPr>
                <w:rFonts w:ascii="Times New Roman" w:hAnsi="Times New Roman" w:eastAsia="仿宋_GB2312" w:cs="仿宋_GB2312"/>
                <w:color w:val="000000"/>
                <w:kern w:val="0"/>
                <w:sz w:val="24"/>
                <w:szCs w:val="24"/>
              </w:rPr>
            </w:pPr>
          </w:p>
        </w:tc>
        <w:tc>
          <w:tcPr>
            <w:tcW w:w="2014" w:type="dxa"/>
            <w:tcBorders>
              <w:top w:val="nil"/>
              <w:left w:val="single" w:color="auto" w:sz="4" w:space="0"/>
              <w:bottom w:val="single" w:color="auto" w:sz="4" w:space="0"/>
              <w:right w:val="single" w:color="auto" w:sz="4" w:space="0"/>
            </w:tcBorders>
            <w:shd w:val="clear" w:color="000000" w:fill="auto"/>
            <w:noWrap/>
            <w:vAlign w:val="center"/>
          </w:tcPr>
          <w:p w14:paraId="35F0DB31">
            <w:pPr>
              <w:widowControl/>
              <w:spacing w:line="360" w:lineRule="exact"/>
              <w:jc w:val="center"/>
              <w:rPr>
                <w:rFonts w:ascii="Times New Roman" w:hAnsi="Times New Roman" w:eastAsia="仿宋_GB2312" w:cs="仿宋_GB2312"/>
                <w:color w:val="000000"/>
                <w:kern w:val="0"/>
                <w:sz w:val="24"/>
                <w:szCs w:val="24"/>
              </w:rPr>
            </w:pPr>
          </w:p>
        </w:tc>
        <w:tc>
          <w:tcPr>
            <w:tcW w:w="1910" w:type="dxa"/>
            <w:tcBorders>
              <w:top w:val="nil"/>
              <w:left w:val="nil"/>
              <w:bottom w:val="single" w:color="auto" w:sz="4" w:space="0"/>
              <w:right w:val="single" w:color="auto" w:sz="4" w:space="0"/>
            </w:tcBorders>
            <w:noWrap w:val="0"/>
            <w:vAlign w:val="center"/>
          </w:tcPr>
          <w:p w14:paraId="46BC0A08">
            <w:pPr>
              <w:widowControl/>
              <w:spacing w:line="360" w:lineRule="exact"/>
              <w:jc w:val="center"/>
              <w:rPr>
                <w:rFonts w:ascii="Times New Roman" w:hAnsi="Times New Roman" w:eastAsia="仿宋_GB2312" w:cs="仿宋_GB2312"/>
                <w:color w:val="000000"/>
                <w:kern w:val="0"/>
                <w:sz w:val="24"/>
                <w:szCs w:val="24"/>
              </w:rPr>
            </w:pPr>
          </w:p>
        </w:tc>
      </w:tr>
      <w:tr w14:paraId="4F3448F6">
        <w:tblPrEx>
          <w:tblCellMar>
            <w:top w:w="0" w:type="dxa"/>
            <w:left w:w="108" w:type="dxa"/>
            <w:bottom w:w="0" w:type="dxa"/>
            <w:right w:w="108" w:type="dxa"/>
          </w:tblCellMar>
        </w:tblPrEx>
        <w:trPr>
          <w:trHeight w:val="2325" w:hRule="atLeast"/>
          <w:jc w:val="center"/>
        </w:trPr>
        <w:tc>
          <w:tcPr>
            <w:tcW w:w="683" w:type="dxa"/>
            <w:tcBorders>
              <w:top w:val="nil"/>
              <w:left w:val="single" w:color="auto" w:sz="4" w:space="0"/>
              <w:bottom w:val="single" w:color="auto" w:sz="4" w:space="0"/>
              <w:right w:val="single" w:color="auto" w:sz="4" w:space="0"/>
            </w:tcBorders>
            <w:shd w:val="clear" w:color="auto" w:fill="auto"/>
            <w:noWrap w:val="0"/>
            <w:vAlign w:val="center"/>
          </w:tcPr>
          <w:p w14:paraId="5ADFBB06">
            <w:pPr>
              <w:widowControl/>
              <w:jc w:val="center"/>
              <w:rPr>
                <w:rFonts w:ascii="Times New Roman" w:hAnsi="Times New Roman" w:eastAsia="仿宋" w:cs="仿宋"/>
                <w:color w:val="000000"/>
                <w:kern w:val="0"/>
                <w:sz w:val="24"/>
                <w:szCs w:val="24"/>
              </w:rPr>
            </w:pPr>
          </w:p>
        </w:tc>
        <w:tc>
          <w:tcPr>
            <w:tcW w:w="1067" w:type="dxa"/>
            <w:tcBorders>
              <w:top w:val="nil"/>
              <w:left w:val="nil"/>
              <w:bottom w:val="single" w:color="auto" w:sz="4" w:space="0"/>
              <w:right w:val="single" w:color="auto" w:sz="4" w:space="0"/>
            </w:tcBorders>
            <w:shd w:val="clear" w:color="auto" w:fill="auto"/>
            <w:noWrap w:val="0"/>
            <w:vAlign w:val="center"/>
          </w:tcPr>
          <w:p w14:paraId="55FF6DFF">
            <w:pPr>
              <w:widowControl/>
              <w:spacing w:line="360" w:lineRule="exact"/>
              <w:jc w:val="center"/>
              <w:rPr>
                <w:rFonts w:ascii="Times New Roman" w:hAnsi="Times New Roman" w:eastAsia="仿宋_GB2312" w:cs="仿宋_GB2312"/>
                <w:color w:val="000000"/>
                <w:kern w:val="0"/>
                <w:sz w:val="24"/>
                <w:szCs w:val="24"/>
              </w:rPr>
            </w:pPr>
          </w:p>
        </w:tc>
        <w:tc>
          <w:tcPr>
            <w:tcW w:w="1442" w:type="dxa"/>
            <w:tcBorders>
              <w:top w:val="nil"/>
              <w:left w:val="nil"/>
              <w:bottom w:val="single" w:color="auto" w:sz="4" w:space="0"/>
              <w:right w:val="single" w:color="auto" w:sz="4" w:space="0"/>
            </w:tcBorders>
            <w:shd w:val="clear" w:color="auto" w:fill="auto"/>
            <w:noWrap w:val="0"/>
            <w:vAlign w:val="center"/>
          </w:tcPr>
          <w:p w14:paraId="00BCA8DA">
            <w:pPr>
              <w:widowControl/>
              <w:spacing w:line="360" w:lineRule="exact"/>
              <w:jc w:val="center"/>
              <w:rPr>
                <w:rFonts w:ascii="Times New Roman" w:hAnsi="Times New Roman" w:eastAsia="仿宋_GB2312" w:cs="仿宋_GB2312"/>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14:paraId="59B1393A">
            <w:pPr>
              <w:widowControl/>
              <w:spacing w:line="360" w:lineRule="exact"/>
              <w:jc w:val="center"/>
              <w:rPr>
                <w:rFonts w:ascii="Times New Roman" w:hAnsi="Times New Roman" w:eastAsia="仿宋_GB2312" w:cs="仿宋_GB2312"/>
                <w:color w:val="000000"/>
                <w:kern w:val="0"/>
                <w:sz w:val="24"/>
                <w:szCs w:val="24"/>
              </w:rPr>
            </w:pPr>
          </w:p>
        </w:tc>
        <w:tc>
          <w:tcPr>
            <w:tcW w:w="1110" w:type="dxa"/>
            <w:tcBorders>
              <w:top w:val="nil"/>
              <w:left w:val="nil"/>
              <w:bottom w:val="single" w:color="auto" w:sz="4" w:space="0"/>
              <w:right w:val="single" w:color="auto" w:sz="4" w:space="0"/>
            </w:tcBorders>
            <w:shd w:val="clear" w:color="auto" w:fill="auto"/>
            <w:noWrap w:val="0"/>
            <w:vAlign w:val="center"/>
          </w:tcPr>
          <w:p w14:paraId="7EAC4D76">
            <w:pPr>
              <w:widowControl/>
              <w:spacing w:line="360" w:lineRule="exact"/>
              <w:jc w:val="center"/>
              <w:rPr>
                <w:rFonts w:ascii="Times New Roman" w:hAnsi="Times New Roman" w:eastAsia="仿宋_GB2312" w:cs="仿宋_GB2312"/>
                <w:color w:val="000000"/>
                <w:kern w:val="0"/>
                <w:sz w:val="24"/>
                <w:szCs w:val="24"/>
              </w:rPr>
            </w:pPr>
          </w:p>
        </w:tc>
        <w:tc>
          <w:tcPr>
            <w:tcW w:w="2844" w:type="dxa"/>
            <w:tcBorders>
              <w:top w:val="nil"/>
              <w:left w:val="nil"/>
              <w:bottom w:val="single" w:color="auto" w:sz="4" w:space="0"/>
              <w:right w:val="single" w:color="auto" w:sz="4" w:space="0"/>
            </w:tcBorders>
            <w:shd w:val="clear" w:color="auto" w:fill="auto"/>
            <w:noWrap w:val="0"/>
            <w:vAlign w:val="center"/>
          </w:tcPr>
          <w:p w14:paraId="28916FBB">
            <w:pPr>
              <w:widowControl/>
              <w:spacing w:line="360" w:lineRule="exact"/>
              <w:jc w:val="center"/>
              <w:rPr>
                <w:rFonts w:ascii="Times New Roman" w:hAnsi="Times New Roman" w:eastAsia="仿宋_GB2312" w:cs="仿宋_GB2312"/>
                <w:color w:val="000000"/>
                <w:kern w:val="0"/>
                <w:sz w:val="24"/>
                <w:szCs w:val="24"/>
              </w:rPr>
            </w:pPr>
          </w:p>
        </w:tc>
        <w:tc>
          <w:tcPr>
            <w:tcW w:w="2789" w:type="dxa"/>
            <w:tcBorders>
              <w:top w:val="nil"/>
              <w:left w:val="nil"/>
              <w:bottom w:val="single" w:color="auto" w:sz="8" w:space="0"/>
              <w:right w:val="single" w:color="auto" w:sz="8" w:space="0"/>
            </w:tcBorders>
            <w:shd w:val="clear" w:color="auto" w:fill="auto"/>
            <w:noWrap/>
            <w:vAlign w:val="center"/>
          </w:tcPr>
          <w:p w14:paraId="25658344">
            <w:pPr>
              <w:widowControl/>
              <w:spacing w:line="360" w:lineRule="exact"/>
              <w:jc w:val="center"/>
              <w:rPr>
                <w:rFonts w:ascii="Times New Roman" w:hAnsi="Times New Roman" w:eastAsia="仿宋_GB2312" w:cs="仿宋_GB2312"/>
                <w:color w:val="000000"/>
                <w:kern w:val="0"/>
                <w:sz w:val="24"/>
                <w:szCs w:val="24"/>
              </w:rPr>
            </w:pPr>
          </w:p>
        </w:tc>
        <w:tc>
          <w:tcPr>
            <w:tcW w:w="2014" w:type="dxa"/>
            <w:tcBorders>
              <w:top w:val="nil"/>
              <w:left w:val="single" w:color="auto" w:sz="4" w:space="0"/>
              <w:bottom w:val="single" w:color="auto" w:sz="4" w:space="0"/>
              <w:right w:val="single" w:color="auto" w:sz="4" w:space="0"/>
            </w:tcBorders>
            <w:shd w:val="clear" w:color="000000" w:fill="auto"/>
            <w:noWrap/>
            <w:vAlign w:val="center"/>
          </w:tcPr>
          <w:p w14:paraId="5AC4E2E0">
            <w:pPr>
              <w:widowControl/>
              <w:spacing w:line="360" w:lineRule="exact"/>
              <w:jc w:val="center"/>
              <w:rPr>
                <w:rFonts w:ascii="Times New Roman" w:hAnsi="Times New Roman" w:eastAsia="仿宋_GB2312" w:cs="仿宋_GB2312"/>
                <w:color w:val="000000"/>
                <w:kern w:val="0"/>
                <w:sz w:val="24"/>
                <w:szCs w:val="24"/>
              </w:rPr>
            </w:pPr>
          </w:p>
        </w:tc>
        <w:tc>
          <w:tcPr>
            <w:tcW w:w="1910" w:type="dxa"/>
            <w:tcBorders>
              <w:top w:val="nil"/>
              <w:left w:val="nil"/>
              <w:bottom w:val="single" w:color="auto" w:sz="4" w:space="0"/>
              <w:right w:val="single" w:color="auto" w:sz="4" w:space="0"/>
            </w:tcBorders>
            <w:noWrap w:val="0"/>
            <w:vAlign w:val="center"/>
          </w:tcPr>
          <w:p w14:paraId="1B6BDF32">
            <w:pPr>
              <w:widowControl/>
              <w:spacing w:line="360" w:lineRule="exact"/>
              <w:jc w:val="center"/>
              <w:rPr>
                <w:rFonts w:ascii="Times New Roman" w:hAnsi="Times New Roman" w:eastAsia="仿宋_GB2312" w:cs="仿宋_GB2312"/>
                <w:color w:val="000000"/>
                <w:kern w:val="0"/>
                <w:sz w:val="24"/>
                <w:szCs w:val="24"/>
              </w:rPr>
            </w:pPr>
          </w:p>
        </w:tc>
      </w:tr>
    </w:tbl>
    <w:p w14:paraId="0F372704">
      <w:pPr>
        <w:ind w:firstLine="3534" w:firstLineChars="1100"/>
        <w:rPr>
          <w:rFonts w:ascii="Times New Roman" w:hAnsi="Times New Roman" w:eastAsia="仿宋"/>
          <w:b/>
          <w:bCs/>
          <w:color w:val="000000"/>
          <w:sz w:val="32"/>
          <w:szCs w:val="32"/>
        </w:rPr>
      </w:pPr>
    </w:p>
    <w:p w14:paraId="2205F085">
      <w:pPr>
        <w:pStyle w:val="3"/>
        <w:spacing w:before="100" w:line="222" w:lineRule="auto"/>
        <w:rPr>
          <w:color w:val="000000"/>
          <w:spacing w:val="-5"/>
        </w:rPr>
      </w:pPr>
    </w:p>
    <w:p w14:paraId="0781D7D6">
      <w:pPr>
        <w:pStyle w:val="3"/>
        <w:spacing w:before="100" w:line="222" w:lineRule="auto"/>
        <w:rPr>
          <w:color w:val="000000"/>
          <w:spacing w:val="-5"/>
        </w:rPr>
        <w:sectPr>
          <w:pgSz w:w="16850" w:h="11810" w:orient="landscape"/>
          <w:pgMar w:top="615" w:right="1432" w:bottom="245" w:left="50" w:header="0" w:footer="0" w:gutter="0"/>
          <w:pgNumType w:fmt="numberInDash"/>
          <w:cols w:space="720" w:num="1"/>
        </w:sectPr>
      </w:pPr>
    </w:p>
    <w:p w14:paraId="23DFA629">
      <w:pPr>
        <w:pStyle w:val="3"/>
        <w:spacing w:before="100" w:line="222" w:lineRule="auto"/>
        <w:rPr>
          <w:rStyle w:val="11"/>
          <w:rFonts w:eastAsia="Arial Unicode MS"/>
          <w:bCs/>
          <w:color w:val="000000"/>
          <w:sz w:val="36"/>
          <w:szCs w:val="36"/>
        </w:rPr>
      </w:pPr>
      <w:r>
        <w:rPr>
          <w:color w:val="000000"/>
          <w:spacing w:val="-5"/>
          <w:sz w:val="32"/>
          <w:szCs w:val="32"/>
        </w:rPr>
        <w:t>附件</w:t>
      </w:r>
      <w:r>
        <w:rPr>
          <w:color w:val="000000"/>
          <w:spacing w:val="-36"/>
          <w:sz w:val="32"/>
          <w:szCs w:val="32"/>
        </w:rPr>
        <w:t xml:space="preserve"> </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rPr>
        <w:t>2</w:t>
      </w:r>
    </w:p>
    <w:p w14:paraId="4C4CD0D8">
      <w:pPr>
        <w:spacing w:line="600" w:lineRule="exact"/>
        <w:jc w:val="center"/>
        <w:rPr>
          <w:rFonts w:hint="eastAsia" w:ascii="Times New Roman" w:hAnsi="Times New Roman" w:eastAsia="方正大标宋简体" w:cs="方正大标宋简体"/>
          <w:bCs/>
          <w:color w:val="000000"/>
          <w:spacing w:val="-20"/>
          <w:sz w:val="44"/>
          <w:szCs w:val="44"/>
          <w:lang w:eastAsia="zh-CN"/>
        </w:rPr>
      </w:pPr>
      <w:r>
        <w:rPr>
          <w:rFonts w:hint="eastAsia" w:ascii="Times New Roman" w:hAnsi="Times New Roman" w:eastAsia="方正大标宋简体" w:cs="方正大标宋简体"/>
          <w:bCs/>
          <w:color w:val="000000"/>
          <w:spacing w:val="-20"/>
          <w:sz w:val="44"/>
          <w:szCs w:val="44"/>
        </w:rPr>
        <w:t>南宁五象新区高层次人才公寓申请表</w:t>
      </w:r>
      <w:r>
        <w:rPr>
          <w:rFonts w:hint="eastAsia" w:eastAsia="方正大标宋简体" w:cs="方正大标宋简体"/>
          <w:bCs/>
          <w:color w:val="000000"/>
          <w:spacing w:val="-20"/>
          <w:sz w:val="44"/>
          <w:szCs w:val="44"/>
          <w:lang w:eastAsia="zh-CN"/>
        </w:rPr>
        <w:t>（个人）</w:t>
      </w:r>
    </w:p>
    <w:tbl>
      <w:tblPr>
        <w:tblStyle w:val="7"/>
        <w:tblpPr w:leftFromText="180" w:rightFromText="180" w:vertAnchor="text" w:horzAnchor="page" w:tblpX="850" w:tblpY="53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160"/>
        <w:gridCol w:w="265"/>
        <w:gridCol w:w="880"/>
        <w:gridCol w:w="1440"/>
        <w:gridCol w:w="240"/>
        <w:gridCol w:w="1221"/>
        <w:gridCol w:w="680"/>
        <w:gridCol w:w="1712"/>
        <w:gridCol w:w="24"/>
        <w:gridCol w:w="1330"/>
        <w:gridCol w:w="128"/>
        <w:gridCol w:w="1393"/>
      </w:tblGrid>
      <w:tr w14:paraId="5176B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115" w:type="dxa"/>
            <w:vMerge w:val="restart"/>
            <w:noWrap w:val="0"/>
            <w:vAlign w:val="center"/>
          </w:tcPr>
          <w:p w14:paraId="6E023A32">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w:t>
            </w:r>
          </w:p>
          <w:p w14:paraId="74B6F0B3">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基本情况</w:t>
            </w:r>
          </w:p>
        </w:tc>
        <w:tc>
          <w:tcPr>
            <w:tcW w:w="1305" w:type="dxa"/>
            <w:gridSpan w:val="3"/>
            <w:tcBorders>
              <w:bottom w:val="single" w:color="auto" w:sz="4" w:space="0"/>
            </w:tcBorders>
            <w:noWrap w:val="0"/>
            <w:vAlign w:val="center"/>
          </w:tcPr>
          <w:p w14:paraId="6A87C809">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姓名</w:t>
            </w:r>
          </w:p>
        </w:tc>
        <w:tc>
          <w:tcPr>
            <w:tcW w:w="1440" w:type="dxa"/>
            <w:tcBorders>
              <w:bottom w:val="single" w:color="auto" w:sz="4" w:space="0"/>
            </w:tcBorders>
            <w:noWrap w:val="0"/>
            <w:vAlign w:val="center"/>
          </w:tcPr>
          <w:p w14:paraId="065ED615">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5F1DB317">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性别</w:t>
            </w:r>
          </w:p>
        </w:tc>
        <w:tc>
          <w:tcPr>
            <w:tcW w:w="2416" w:type="dxa"/>
            <w:gridSpan w:val="3"/>
            <w:tcBorders>
              <w:bottom w:val="single" w:color="auto" w:sz="4" w:space="0"/>
            </w:tcBorders>
            <w:noWrap w:val="0"/>
            <w:vAlign w:val="center"/>
          </w:tcPr>
          <w:p w14:paraId="469084D0">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0BCFD8B1">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国籍</w:t>
            </w:r>
          </w:p>
        </w:tc>
        <w:tc>
          <w:tcPr>
            <w:tcW w:w="1393" w:type="dxa"/>
            <w:tcBorders>
              <w:bottom w:val="single" w:color="auto" w:sz="4" w:space="0"/>
            </w:tcBorders>
            <w:noWrap w:val="0"/>
            <w:vAlign w:val="center"/>
          </w:tcPr>
          <w:p w14:paraId="0BBCC9B2">
            <w:pPr>
              <w:spacing w:line="360" w:lineRule="exact"/>
              <w:jc w:val="center"/>
              <w:rPr>
                <w:rFonts w:hint="eastAsia" w:ascii="Times New Roman" w:hAnsi="Times New Roman" w:eastAsia="仿宋_GB2312" w:cs="仿宋_GB2312"/>
                <w:color w:val="000000"/>
                <w:sz w:val="21"/>
                <w:szCs w:val="21"/>
              </w:rPr>
            </w:pPr>
          </w:p>
        </w:tc>
      </w:tr>
      <w:tr w14:paraId="0AF7B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noWrap w:val="0"/>
            <w:vAlign w:val="center"/>
          </w:tcPr>
          <w:p w14:paraId="376CE55F">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6464B6E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出生年月</w:t>
            </w:r>
          </w:p>
        </w:tc>
        <w:tc>
          <w:tcPr>
            <w:tcW w:w="1440" w:type="dxa"/>
            <w:tcBorders>
              <w:bottom w:val="single" w:color="auto" w:sz="4" w:space="0"/>
            </w:tcBorders>
            <w:noWrap w:val="0"/>
            <w:vAlign w:val="center"/>
          </w:tcPr>
          <w:p w14:paraId="47CA2E3E">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6529B18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职务</w:t>
            </w:r>
          </w:p>
        </w:tc>
        <w:tc>
          <w:tcPr>
            <w:tcW w:w="2416" w:type="dxa"/>
            <w:gridSpan w:val="3"/>
            <w:tcBorders>
              <w:bottom w:val="single" w:color="auto" w:sz="4" w:space="0"/>
            </w:tcBorders>
            <w:noWrap w:val="0"/>
            <w:vAlign w:val="center"/>
          </w:tcPr>
          <w:p w14:paraId="5BFD452A">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2AFAC10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学历/职称等</w:t>
            </w:r>
          </w:p>
        </w:tc>
        <w:tc>
          <w:tcPr>
            <w:tcW w:w="1393" w:type="dxa"/>
            <w:tcBorders>
              <w:bottom w:val="single" w:color="auto" w:sz="4" w:space="0"/>
            </w:tcBorders>
            <w:noWrap w:val="0"/>
            <w:vAlign w:val="center"/>
          </w:tcPr>
          <w:p w14:paraId="78CDAC05">
            <w:pPr>
              <w:spacing w:line="360" w:lineRule="exact"/>
              <w:jc w:val="center"/>
              <w:rPr>
                <w:rFonts w:hint="eastAsia" w:ascii="Times New Roman" w:hAnsi="Times New Roman" w:eastAsia="仿宋_GB2312" w:cs="仿宋_GB2312"/>
                <w:color w:val="000000"/>
                <w:sz w:val="21"/>
                <w:szCs w:val="21"/>
              </w:rPr>
            </w:pPr>
          </w:p>
        </w:tc>
      </w:tr>
      <w:tr w14:paraId="04022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noWrap w:val="0"/>
            <w:vAlign w:val="center"/>
          </w:tcPr>
          <w:p w14:paraId="11CCDED5">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70CACBC2">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户口所在地</w:t>
            </w:r>
          </w:p>
        </w:tc>
        <w:tc>
          <w:tcPr>
            <w:tcW w:w="1440" w:type="dxa"/>
            <w:tcBorders>
              <w:bottom w:val="single" w:color="auto" w:sz="4" w:space="0"/>
            </w:tcBorders>
            <w:noWrap w:val="0"/>
            <w:vAlign w:val="center"/>
          </w:tcPr>
          <w:p w14:paraId="731EBCB3">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29AB0EB1">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身份证号</w:t>
            </w:r>
          </w:p>
        </w:tc>
        <w:tc>
          <w:tcPr>
            <w:tcW w:w="2416" w:type="dxa"/>
            <w:gridSpan w:val="3"/>
            <w:tcBorders>
              <w:bottom w:val="single" w:color="auto" w:sz="4" w:space="0"/>
            </w:tcBorders>
            <w:noWrap w:val="0"/>
            <w:vAlign w:val="center"/>
          </w:tcPr>
          <w:p w14:paraId="5CD7AFAC">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08FD423D">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联系电话</w:t>
            </w:r>
          </w:p>
        </w:tc>
        <w:tc>
          <w:tcPr>
            <w:tcW w:w="1393" w:type="dxa"/>
            <w:tcBorders>
              <w:bottom w:val="single" w:color="auto" w:sz="4" w:space="0"/>
            </w:tcBorders>
            <w:noWrap w:val="0"/>
            <w:vAlign w:val="center"/>
          </w:tcPr>
          <w:p w14:paraId="65BAA4B1">
            <w:pPr>
              <w:spacing w:line="360" w:lineRule="exact"/>
              <w:jc w:val="center"/>
              <w:rPr>
                <w:rFonts w:hint="eastAsia" w:ascii="Times New Roman" w:hAnsi="Times New Roman" w:eastAsia="仿宋_GB2312" w:cs="仿宋_GB2312"/>
                <w:color w:val="000000"/>
                <w:sz w:val="21"/>
                <w:szCs w:val="21"/>
              </w:rPr>
            </w:pPr>
          </w:p>
        </w:tc>
      </w:tr>
      <w:tr w14:paraId="07689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4" w:hRule="atLeast"/>
        </w:trPr>
        <w:tc>
          <w:tcPr>
            <w:tcW w:w="1115" w:type="dxa"/>
            <w:vMerge w:val="restart"/>
            <w:noWrap w:val="0"/>
            <w:vAlign w:val="center"/>
          </w:tcPr>
          <w:p w14:paraId="435D6B0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家庭成员情况</w:t>
            </w:r>
          </w:p>
        </w:tc>
        <w:tc>
          <w:tcPr>
            <w:tcW w:w="1305" w:type="dxa"/>
            <w:gridSpan w:val="3"/>
            <w:noWrap w:val="0"/>
            <w:vAlign w:val="center"/>
          </w:tcPr>
          <w:p w14:paraId="1A914608">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配偶</w:t>
            </w:r>
          </w:p>
          <w:p w14:paraId="2CDEB786">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2592B221">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56123F75">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5A13DA48">
            <w:pPr>
              <w:spacing w:line="360" w:lineRule="exact"/>
              <w:jc w:val="center"/>
              <w:rPr>
                <w:rFonts w:hint="eastAsia" w:ascii="Times New Roman" w:hAnsi="Times New Roman" w:eastAsia="仿宋_GB2312" w:cs="仿宋_GB2312"/>
                <w:snapToGrid w:val="0"/>
                <w:color w:val="000000"/>
                <w:kern w:val="0"/>
                <w:sz w:val="21"/>
                <w:szCs w:val="21"/>
              </w:rPr>
            </w:pPr>
          </w:p>
        </w:tc>
        <w:tc>
          <w:tcPr>
            <w:tcW w:w="1458" w:type="dxa"/>
            <w:gridSpan w:val="2"/>
            <w:tcBorders>
              <w:bottom w:val="single" w:color="auto" w:sz="4" w:space="0"/>
            </w:tcBorders>
            <w:noWrap w:val="0"/>
            <w:vAlign w:val="center"/>
          </w:tcPr>
          <w:p w14:paraId="347BA449">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05329BBF">
            <w:pPr>
              <w:spacing w:line="360" w:lineRule="exact"/>
              <w:jc w:val="center"/>
              <w:rPr>
                <w:rFonts w:hint="eastAsia" w:ascii="Times New Roman" w:hAnsi="Times New Roman" w:eastAsia="仿宋_GB2312" w:cs="仿宋_GB2312"/>
                <w:snapToGrid w:val="0"/>
                <w:color w:val="000000"/>
                <w:kern w:val="0"/>
                <w:sz w:val="21"/>
                <w:szCs w:val="21"/>
              </w:rPr>
            </w:pPr>
          </w:p>
        </w:tc>
      </w:tr>
      <w:tr w14:paraId="298DE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4" w:hRule="atLeast"/>
        </w:trPr>
        <w:tc>
          <w:tcPr>
            <w:tcW w:w="1115" w:type="dxa"/>
            <w:vMerge w:val="continue"/>
            <w:noWrap w:val="0"/>
            <w:vAlign w:val="center"/>
          </w:tcPr>
          <w:p w14:paraId="45AE40D5">
            <w:pPr>
              <w:spacing w:line="360" w:lineRule="exact"/>
              <w:jc w:val="center"/>
              <w:rPr>
                <w:rFonts w:hint="eastAsia" w:ascii="Times New Roman" w:hAnsi="Times New Roman" w:eastAsia="仿宋_GB2312" w:cs="仿宋_GB2312"/>
                <w:color w:val="000000"/>
                <w:sz w:val="21"/>
                <w:szCs w:val="21"/>
              </w:rPr>
            </w:pPr>
          </w:p>
        </w:tc>
        <w:tc>
          <w:tcPr>
            <w:tcW w:w="1305" w:type="dxa"/>
            <w:gridSpan w:val="3"/>
            <w:noWrap w:val="0"/>
            <w:vAlign w:val="center"/>
          </w:tcPr>
          <w:p w14:paraId="06FC0EAD">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子女</w:t>
            </w:r>
          </w:p>
          <w:p w14:paraId="2E8CDA9E">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5BCCDC44">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2AE28E39">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71E1801D">
            <w:pPr>
              <w:spacing w:line="360" w:lineRule="exact"/>
              <w:jc w:val="center"/>
              <w:rPr>
                <w:rFonts w:hint="eastAsia" w:ascii="Times New Roman" w:hAnsi="Times New Roman" w:eastAsia="仿宋_GB2312" w:cs="仿宋_GB2312"/>
                <w:snapToGrid w:val="0"/>
                <w:color w:val="000000"/>
                <w:kern w:val="0"/>
                <w:sz w:val="21"/>
                <w:szCs w:val="21"/>
              </w:rPr>
            </w:pPr>
          </w:p>
        </w:tc>
        <w:tc>
          <w:tcPr>
            <w:tcW w:w="1458" w:type="dxa"/>
            <w:gridSpan w:val="2"/>
            <w:tcBorders>
              <w:bottom w:val="single" w:color="auto" w:sz="4" w:space="0"/>
            </w:tcBorders>
            <w:noWrap w:val="0"/>
            <w:vAlign w:val="center"/>
          </w:tcPr>
          <w:p w14:paraId="6BB46E3A">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430FC902">
            <w:pPr>
              <w:spacing w:line="360" w:lineRule="exact"/>
              <w:jc w:val="center"/>
              <w:rPr>
                <w:rFonts w:hint="eastAsia" w:ascii="Times New Roman" w:hAnsi="Times New Roman" w:eastAsia="仿宋_GB2312" w:cs="仿宋_GB2312"/>
                <w:snapToGrid w:val="0"/>
                <w:color w:val="000000"/>
                <w:kern w:val="0"/>
                <w:sz w:val="21"/>
                <w:szCs w:val="21"/>
              </w:rPr>
            </w:pPr>
          </w:p>
        </w:tc>
      </w:tr>
      <w:tr w14:paraId="7B68E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4" w:hRule="atLeast"/>
        </w:trPr>
        <w:tc>
          <w:tcPr>
            <w:tcW w:w="1115" w:type="dxa"/>
            <w:vMerge w:val="continue"/>
            <w:tcBorders>
              <w:bottom w:val="single" w:color="auto" w:sz="4" w:space="0"/>
            </w:tcBorders>
            <w:noWrap w:val="0"/>
            <w:vAlign w:val="center"/>
          </w:tcPr>
          <w:p w14:paraId="0C82DD0B">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165E1EEB">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子女</w:t>
            </w:r>
          </w:p>
          <w:p w14:paraId="4DD71AFD">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6A5C11DE">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3A9EFA28">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457F50FA">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4A8DBF2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3377C450">
            <w:pPr>
              <w:spacing w:line="360" w:lineRule="exact"/>
              <w:jc w:val="center"/>
              <w:rPr>
                <w:rFonts w:hint="eastAsia" w:ascii="Times New Roman" w:hAnsi="Times New Roman" w:eastAsia="仿宋_GB2312" w:cs="仿宋_GB2312"/>
                <w:color w:val="000000"/>
                <w:sz w:val="21"/>
                <w:szCs w:val="21"/>
              </w:rPr>
            </w:pPr>
          </w:p>
        </w:tc>
      </w:tr>
      <w:tr w14:paraId="46A6E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tcBorders>
              <w:bottom w:val="single" w:color="auto" w:sz="4" w:space="0"/>
            </w:tcBorders>
            <w:noWrap w:val="0"/>
            <w:vAlign w:val="center"/>
          </w:tcPr>
          <w:p w14:paraId="5A7AF609">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产业类别</w:t>
            </w:r>
          </w:p>
        </w:tc>
        <w:tc>
          <w:tcPr>
            <w:tcW w:w="9473" w:type="dxa"/>
            <w:gridSpan w:val="12"/>
            <w:tcBorders>
              <w:bottom w:val="single" w:color="auto" w:sz="4" w:space="0"/>
            </w:tcBorders>
            <w:noWrap w:val="0"/>
            <w:vAlign w:val="center"/>
          </w:tcPr>
          <w:p w14:paraId="52E31971">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1.先进制造业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2.现代金融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3.数字经济（含人工智能）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4.科技服务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5.人力资源  </w:t>
            </w:r>
          </w:p>
          <w:p w14:paraId="74706204">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lang w:val="en-US" w:eastAsia="zh-CN"/>
              </w:rPr>
              <w:t xml:space="preserve"> </w:t>
            </w:r>
            <w:r>
              <w:rPr>
                <w:rFonts w:hint="eastAsia" w:ascii="Times New Roman" w:hAnsi="Times New Roman" w:eastAsia="仿宋_GB2312" w:cs="仿宋_GB2312"/>
                <w:color w:val="000000"/>
                <w:sz w:val="21"/>
                <w:szCs w:val="21"/>
              </w:rPr>
              <w:t xml:space="preserve">6.总部经济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7.商务服务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8.贸易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9.物流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10.其他</w:t>
            </w:r>
          </w:p>
        </w:tc>
      </w:tr>
      <w:tr w14:paraId="21AA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tcBorders>
              <w:bottom w:val="single" w:color="auto" w:sz="4" w:space="0"/>
            </w:tcBorders>
            <w:noWrap w:val="0"/>
            <w:vAlign w:val="center"/>
          </w:tcPr>
          <w:p w14:paraId="511B346F">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人才类别</w:t>
            </w:r>
          </w:p>
        </w:tc>
        <w:tc>
          <w:tcPr>
            <w:tcW w:w="9473" w:type="dxa"/>
            <w:gridSpan w:val="12"/>
            <w:tcBorders>
              <w:bottom w:val="single" w:color="auto" w:sz="4" w:space="0"/>
            </w:tcBorders>
            <w:noWrap w:val="0"/>
            <w:vAlign w:val="center"/>
          </w:tcPr>
          <w:p w14:paraId="36FFC9C5">
            <w:pPr>
              <w:spacing w:line="360" w:lineRule="exact"/>
              <w:rPr>
                <w:rFonts w:hint="eastAsia" w:ascii="Times New Roman" w:hAnsi="Times New Roman" w:eastAsia="仿宋_GB2312" w:cs="仿宋_GB2312"/>
                <w:color w:val="000000"/>
                <w:sz w:val="21"/>
                <w:szCs w:val="21"/>
              </w:rPr>
            </w:pPr>
          </w:p>
        </w:tc>
      </w:tr>
      <w:tr w14:paraId="5EB7D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15" w:type="dxa"/>
            <w:noWrap w:val="0"/>
            <w:vAlign w:val="center"/>
          </w:tcPr>
          <w:p w14:paraId="307D373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申请类型</w:t>
            </w:r>
          </w:p>
        </w:tc>
        <w:tc>
          <w:tcPr>
            <w:tcW w:w="9473" w:type="dxa"/>
            <w:gridSpan w:val="12"/>
            <w:noWrap w:val="0"/>
            <w:vAlign w:val="center"/>
          </w:tcPr>
          <w:p w14:paraId="3D94A94D">
            <w:pPr>
              <w:spacing w:line="360" w:lineRule="exact"/>
              <w:jc w:val="lef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1.首次申请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2.续租申请（房号：</w:t>
            </w:r>
            <w:r>
              <w:rPr>
                <w:rFonts w:hint="eastAsia" w:ascii="Times New Roman" w:hAnsi="Times New Roman" w:eastAsia="仿宋_GB2312" w:cs="仿宋_GB2312"/>
                <w:color w:val="000000"/>
                <w:sz w:val="21"/>
                <w:szCs w:val="21"/>
                <w:u w:val="single"/>
              </w:rPr>
              <w:t xml:space="preserve">             </w:t>
            </w:r>
            <w:r>
              <w:rPr>
                <w:rFonts w:hint="eastAsia" w:ascii="Times New Roman" w:hAnsi="Times New Roman" w:eastAsia="仿宋_GB2312" w:cs="仿宋_GB2312"/>
                <w:color w:val="000000"/>
                <w:sz w:val="21"/>
                <w:szCs w:val="21"/>
              </w:rPr>
              <w:t>；租赁期限：</w:t>
            </w:r>
            <w:r>
              <w:rPr>
                <w:rFonts w:hint="eastAsia" w:ascii="Times New Roman" w:hAnsi="Times New Roman" w:eastAsia="仿宋_GB2312" w:cs="仿宋_GB2312"/>
                <w:color w:val="000000"/>
                <w:sz w:val="21"/>
                <w:szCs w:val="21"/>
                <w:u w:val="single"/>
              </w:rPr>
              <w:t xml:space="preserve">                            </w:t>
            </w:r>
            <w:r>
              <w:rPr>
                <w:rFonts w:hint="eastAsia" w:ascii="Times New Roman" w:hAnsi="Times New Roman" w:eastAsia="仿宋_GB2312" w:cs="仿宋_GB2312"/>
                <w:color w:val="000000"/>
                <w:sz w:val="21"/>
                <w:szCs w:val="21"/>
              </w:rPr>
              <w:t>）</w:t>
            </w:r>
          </w:p>
        </w:tc>
      </w:tr>
      <w:tr w14:paraId="2B474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15" w:type="dxa"/>
            <w:vMerge w:val="restart"/>
            <w:noWrap w:val="0"/>
            <w:vAlign w:val="center"/>
          </w:tcPr>
          <w:p w14:paraId="7095BD2D">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现住房</w:t>
            </w:r>
          </w:p>
          <w:p w14:paraId="02C9EB56">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情况</w:t>
            </w:r>
          </w:p>
        </w:tc>
        <w:tc>
          <w:tcPr>
            <w:tcW w:w="1305" w:type="dxa"/>
            <w:gridSpan w:val="3"/>
            <w:noWrap w:val="0"/>
            <w:vAlign w:val="center"/>
          </w:tcPr>
          <w:p w14:paraId="6BECFB5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房屋坐落</w:t>
            </w:r>
          </w:p>
        </w:tc>
        <w:tc>
          <w:tcPr>
            <w:tcW w:w="5293" w:type="dxa"/>
            <w:gridSpan w:val="5"/>
            <w:noWrap w:val="0"/>
            <w:vAlign w:val="center"/>
          </w:tcPr>
          <w:p w14:paraId="54A85C04">
            <w:pPr>
              <w:spacing w:line="360" w:lineRule="exact"/>
              <w:jc w:val="center"/>
              <w:rPr>
                <w:rFonts w:hint="eastAsia" w:ascii="Times New Roman" w:hAnsi="Times New Roman" w:eastAsia="仿宋_GB2312" w:cs="仿宋_GB2312"/>
                <w:color w:val="000000"/>
                <w:sz w:val="21"/>
                <w:szCs w:val="21"/>
              </w:rPr>
            </w:pPr>
          </w:p>
        </w:tc>
        <w:tc>
          <w:tcPr>
            <w:tcW w:w="1354" w:type="dxa"/>
            <w:gridSpan w:val="2"/>
            <w:noWrap w:val="0"/>
            <w:vAlign w:val="center"/>
          </w:tcPr>
          <w:p w14:paraId="066B65D9">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产权人</w:t>
            </w:r>
          </w:p>
        </w:tc>
        <w:tc>
          <w:tcPr>
            <w:tcW w:w="1521" w:type="dxa"/>
            <w:gridSpan w:val="2"/>
            <w:noWrap w:val="0"/>
            <w:vAlign w:val="center"/>
          </w:tcPr>
          <w:p w14:paraId="5BDA62BE">
            <w:pPr>
              <w:spacing w:line="360" w:lineRule="exact"/>
              <w:jc w:val="center"/>
              <w:rPr>
                <w:rFonts w:hint="eastAsia" w:ascii="Times New Roman" w:hAnsi="Times New Roman" w:eastAsia="仿宋_GB2312" w:cs="仿宋_GB2312"/>
                <w:color w:val="000000"/>
                <w:sz w:val="21"/>
                <w:szCs w:val="21"/>
              </w:rPr>
            </w:pPr>
          </w:p>
        </w:tc>
      </w:tr>
      <w:tr w14:paraId="43266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115" w:type="dxa"/>
            <w:vMerge w:val="continue"/>
            <w:noWrap w:val="0"/>
            <w:vAlign w:val="center"/>
          </w:tcPr>
          <w:p w14:paraId="2EA12892">
            <w:pPr>
              <w:spacing w:line="360" w:lineRule="exact"/>
              <w:rPr>
                <w:rFonts w:hint="eastAsia" w:ascii="Times New Roman" w:hAnsi="Times New Roman" w:eastAsia="仿宋_GB2312" w:cs="仿宋_GB2312"/>
                <w:color w:val="000000"/>
                <w:sz w:val="21"/>
                <w:szCs w:val="21"/>
              </w:rPr>
            </w:pPr>
          </w:p>
        </w:tc>
        <w:tc>
          <w:tcPr>
            <w:tcW w:w="1305" w:type="dxa"/>
            <w:gridSpan w:val="3"/>
            <w:noWrap w:val="0"/>
            <w:vAlign w:val="center"/>
          </w:tcPr>
          <w:p w14:paraId="17EF434A">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房屋性质</w:t>
            </w:r>
          </w:p>
        </w:tc>
        <w:tc>
          <w:tcPr>
            <w:tcW w:w="1680" w:type="dxa"/>
            <w:gridSpan w:val="2"/>
            <w:noWrap w:val="0"/>
            <w:vAlign w:val="center"/>
          </w:tcPr>
          <w:p w14:paraId="467C231F">
            <w:pPr>
              <w:spacing w:line="360" w:lineRule="exact"/>
              <w:jc w:val="center"/>
              <w:rPr>
                <w:rFonts w:hint="eastAsia" w:ascii="Times New Roman" w:hAnsi="Times New Roman" w:eastAsia="仿宋_GB2312" w:cs="仿宋_GB2312"/>
                <w:color w:val="000000"/>
                <w:sz w:val="21"/>
                <w:szCs w:val="21"/>
              </w:rPr>
            </w:pPr>
          </w:p>
        </w:tc>
        <w:tc>
          <w:tcPr>
            <w:tcW w:w="1901" w:type="dxa"/>
            <w:gridSpan w:val="2"/>
            <w:noWrap w:val="0"/>
            <w:vAlign w:val="center"/>
          </w:tcPr>
          <w:p w14:paraId="72E508A3">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申请人与</w:t>
            </w:r>
          </w:p>
          <w:p w14:paraId="0A27978C">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产权人关系</w:t>
            </w:r>
          </w:p>
        </w:tc>
        <w:tc>
          <w:tcPr>
            <w:tcW w:w="1712" w:type="dxa"/>
            <w:noWrap w:val="0"/>
            <w:vAlign w:val="center"/>
          </w:tcPr>
          <w:p w14:paraId="1AE3491D">
            <w:pPr>
              <w:spacing w:line="360" w:lineRule="exact"/>
              <w:jc w:val="center"/>
              <w:rPr>
                <w:rFonts w:hint="eastAsia" w:ascii="Times New Roman" w:hAnsi="Times New Roman" w:eastAsia="仿宋_GB2312" w:cs="仿宋_GB2312"/>
                <w:color w:val="000000"/>
                <w:sz w:val="21"/>
                <w:szCs w:val="21"/>
              </w:rPr>
            </w:pPr>
          </w:p>
        </w:tc>
        <w:tc>
          <w:tcPr>
            <w:tcW w:w="1354" w:type="dxa"/>
            <w:gridSpan w:val="2"/>
            <w:noWrap w:val="0"/>
            <w:vAlign w:val="center"/>
          </w:tcPr>
          <w:p w14:paraId="0B568C52">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承租人</w:t>
            </w:r>
          </w:p>
        </w:tc>
        <w:tc>
          <w:tcPr>
            <w:tcW w:w="1521" w:type="dxa"/>
            <w:gridSpan w:val="2"/>
            <w:noWrap w:val="0"/>
            <w:vAlign w:val="center"/>
          </w:tcPr>
          <w:p w14:paraId="029762BD">
            <w:pPr>
              <w:spacing w:line="360" w:lineRule="exact"/>
              <w:jc w:val="center"/>
              <w:rPr>
                <w:rFonts w:hint="eastAsia" w:ascii="Times New Roman" w:hAnsi="Times New Roman" w:eastAsia="仿宋_GB2312" w:cs="仿宋_GB2312"/>
                <w:color w:val="000000"/>
                <w:sz w:val="21"/>
                <w:szCs w:val="21"/>
              </w:rPr>
            </w:pPr>
          </w:p>
        </w:tc>
      </w:tr>
      <w:tr w14:paraId="46EC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06" w:hRule="atLeast"/>
        </w:trPr>
        <w:tc>
          <w:tcPr>
            <w:tcW w:w="1540" w:type="dxa"/>
            <w:gridSpan w:val="3"/>
            <w:tcBorders>
              <w:right w:val="single" w:color="auto" w:sz="4" w:space="0"/>
            </w:tcBorders>
            <w:noWrap w:val="0"/>
            <w:vAlign w:val="center"/>
          </w:tcPr>
          <w:p w14:paraId="6D406BB1">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是否享受过人才安家费补贴或购房补贴</w:t>
            </w:r>
          </w:p>
        </w:tc>
        <w:tc>
          <w:tcPr>
            <w:tcW w:w="9048" w:type="dxa"/>
            <w:gridSpan w:val="10"/>
            <w:tcBorders>
              <w:left w:val="single" w:color="auto" w:sz="4" w:space="0"/>
            </w:tcBorders>
            <w:noWrap w:val="0"/>
            <w:vAlign w:val="center"/>
          </w:tcPr>
          <w:p w14:paraId="7FAB9C68">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□否     □是    </w:t>
            </w:r>
          </w:p>
        </w:tc>
      </w:tr>
      <w:tr w14:paraId="0D3C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40" w:type="dxa"/>
            <w:gridSpan w:val="3"/>
            <w:tcBorders>
              <w:right w:val="single" w:color="auto" w:sz="4" w:space="0"/>
            </w:tcBorders>
            <w:noWrap w:val="0"/>
            <w:vAlign w:val="center"/>
          </w:tcPr>
          <w:p w14:paraId="36D20B63">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是否有自有住房（产权房）</w:t>
            </w:r>
          </w:p>
        </w:tc>
        <w:tc>
          <w:tcPr>
            <w:tcW w:w="9048" w:type="dxa"/>
            <w:gridSpan w:val="10"/>
            <w:tcBorders>
              <w:left w:val="single" w:color="auto" w:sz="4" w:space="0"/>
            </w:tcBorders>
            <w:noWrap w:val="0"/>
            <w:vAlign w:val="center"/>
          </w:tcPr>
          <w:p w14:paraId="1C74B9E5">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□否     □是    房屋坐落：                                      </w:t>
            </w:r>
          </w:p>
        </w:tc>
      </w:tr>
      <w:tr w14:paraId="3DFB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40" w:type="dxa"/>
            <w:gridSpan w:val="3"/>
            <w:tcBorders>
              <w:right w:val="single" w:color="auto" w:sz="4" w:space="0"/>
            </w:tcBorders>
            <w:noWrap w:val="0"/>
            <w:vAlign w:val="center"/>
          </w:tcPr>
          <w:p w14:paraId="0DA731A5">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是否承租保障性住房</w:t>
            </w:r>
          </w:p>
        </w:tc>
        <w:tc>
          <w:tcPr>
            <w:tcW w:w="9048" w:type="dxa"/>
            <w:gridSpan w:val="10"/>
            <w:tcBorders>
              <w:left w:val="single" w:color="auto" w:sz="4" w:space="0"/>
            </w:tcBorders>
            <w:noWrap w:val="0"/>
            <w:vAlign w:val="center"/>
          </w:tcPr>
          <w:p w14:paraId="18D287F1">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□否     □是    房屋坐落：</w:t>
            </w:r>
          </w:p>
        </w:tc>
      </w:tr>
      <w:tr w14:paraId="7BD5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9" w:hRule="atLeast"/>
        </w:trPr>
        <w:tc>
          <w:tcPr>
            <w:tcW w:w="1275" w:type="dxa"/>
            <w:gridSpan w:val="2"/>
            <w:noWrap w:val="0"/>
            <w:vAlign w:val="center"/>
          </w:tcPr>
          <w:p w14:paraId="61A74883">
            <w:pPr>
              <w:spacing w:line="360" w:lineRule="exact"/>
              <w:rPr>
                <w:rFonts w:hint="eastAsia" w:ascii="Times New Roman" w:hAnsi="Times New Roman" w:eastAsia="仿宋_GB2312" w:cs="仿宋_GB2312"/>
                <w:b/>
                <w:color w:val="000000"/>
                <w:sz w:val="21"/>
                <w:szCs w:val="21"/>
              </w:rPr>
            </w:pPr>
          </w:p>
          <w:p w14:paraId="6240E814">
            <w:pPr>
              <w:spacing w:line="360" w:lineRule="exact"/>
              <w:jc w:val="center"/>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bCs/>
                <w:color w:val="000000"/>
                <w:sz w:val="21"/>
                <w:szCs w:val="21"/>
              </w:rPr>
              <w:t>本人承诺</w:t>
            </w:r>
          </w:p>
          <w:p w14:paraId="3E068461">
            <w:pPr>
              <w:spacing w:line="360" w:lineRule="exact"/>
              <w:ind w:firstLine="5670" w:firstLineChars="2700"/>
              <w:rPr>
                <w:rFonts w:hint="eastAsia" w:ascii="Times New Roman" w:hAnsi="Times New Roman" w:eastAsia="仿宋_GB2312" w:cs="仿宋_GB2312"/>
                <w:color w:val="000000"/>
                <w:sz w:val="21"/>
                <w:szCs w:val="21"/>
              </w:rPr>
            </w:pPr>
          </w:p>
        </w:tc>
        <w:tc>
          <w:tcPr>
            <w:tcW w:w="9313" w:type="dxa"/>
            <w:gridSpan w:val="11"/>
            <w:noWrap w:val="0"/>
            <w:vAlign w:val="top"/>
          </w:tcPr>
          <w:p w14:paraId="0F234D42">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本人自觉遵守国家法律法规和社会公序良俗，承诺所提供的以上信息真实有效，同意审核部门向人社、住建、不动产登记、民政等部门查询本人和本人配偶及未成年子女是否符合申请条件的相关状况，并严格遵守高层次人才公寓政策规定，如存在隐瞒、虚报、谎报、伪造有关情况，或在审核、租赁期间、任职、房产等情况发生变化不符合申请条件的，</w:t>
            </w:r>
            <w:r>
              <w:rPr>
                <w:rFonts w:hint="eastAsia" w:ascii="Times New Roman" w:hAnsi="Times New Roman" w:eastAsia="仿宋_GB2312" w:cs="仿宋_GB2312"/>
                <w:color w:val="000000"/>
                <w:sz w:val="21"/>
                <w:szCs w:val="21"/>
                <w:lang w:eastAsia="zh-CN"/>
              </w:rPr>
              <w:t>审核</w:t>
            </w:r>
            <w:r>
              <w:rPr>
                <w:rFonts w:hint="eastAsia" w:ascii="Times New Roman" w:hAnsi="Times New Roman" w:eastAsia="仿宋_GB2312" w:cs="仿宋_GB2312"/>
                <w:color w:val="000000"/>
                <w:sz w:val="21"/>
                <w:szCs w:val="21"/>
              </w:rPr>
              <w:t>部门可立即取消本人的申请资格，本人愿意承担由此造成的全部责任。</w:t>
            </w:r>
          </w:p>
          <w:p w14:paraId="00DC2305">
            <w:pPr>
              <w:spacing w:line="360" w:lineRule="exact"/>
              <w:ind w:firstLine="3990" w:firstLineChars="19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                    年      月      日</w:t>
            </w:r>
          </w:p>
        </w:tc>
      </w:tr>
      <w:tr w14:paraId="5F1D7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54" w:hRule="exact"/>
        </w:trPr>
        <w:tc>
          <w:tcPr>
            <w:tcW w:w="1275" w:type="dxa"/>
            <w:gridSpan w:val="2"/>
            <w:noWrap w:val="0"/>
            <w:textDirection w:val="tbRlV"/>
            <w:vAlign w:val="center"/>
          </w:tcPr>
          <w:p w14:paraId="3ECAF785">
            <w:pPr>
              <w:spacing w:line="360" w:lineRule="exact"/>
              <w:ind w:left="113" w:right="113"/>
              <w:jc w:val="center"/>
              <w:rPr>
                <w:rFonts w:hint="eastAsia" w:ascii="Times New Roman" w:hAnsi="Times New Roman" w:eastAsia="仿宋_GB2312" w:cs="仿宋_GB2312"/>
                <w:b/>
                <w:sz w:val="21"/>
                <w:szCs w:val="21"/>
              </w:rPr>
            </w:pPr>
            <w:r>
              <w:rPr>
                <w:rFonts w:hint="eastAsia" w:ascii="Times New Roman" w:hAnsi="Times New Roman" w:eastAsia="仿宋_GB2312" w:cs="仿宋_GB2312"/>
                <w:sz w:val="24"/>
              </w:rPr>
              <w:t>申报单位意见</w:t>
            </w:r>
          </w:p>
        </w:tc>
        <w:tc>
          <w:tcPr>
            <w:tcW w:w="9313" w:type="dxa"/>
            <w:gridSpan w:val="11"/>
            <w:noWrap w:val="0"/>
            <w:vAlign w:val="top"/>
          </w:tcPr>
          <w:p w14:paraId="390C70E8">
            <w:pPr>
              <w:spacing w:line="360" w:lineRule="exact"/>
              <w:rPr>
                <w:rFonts w:hint="eastAsia" w:ascii="Times New Roman" w:hAnsi="Times New Roman" w:eastAsia="仿宋_GB2312" w:cs="仿宋_GB2312"/>
                <w:sz w:val="24"/>
              </w:rPr>
            </w:pPr>
          </w:p>
          <w:p w14:paraId="12B50345">
            <w:pPr>
              <w:spacing w:line="360" w:lineRule="exact"/>
              <w:ind w:firstLine="420" w:firstLineChars="2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单位承诺：我单位申请</w:t>
            </w:r>
            <w:r>
              <w:rPr>
                <w:rFonts w:hint="eastAsia" w:ascii="Times New Roman" w:hAnsi="Times New Roman" w:eastAsia="仿宋_GB2312" w:cs="仿宋_GB2312"/>
                <w:sz w:val="21"/>
                <w:szCs w:val="21"/>
                <w:lang w:eastAsia="zh-CN"/>
              </w:rPr>
              <w:t>高层次</w:t>
            </w:r>
            <w:r>
              <w:rPr>
                <w:rFonts w:hint="eastAsia" w:ascii="Times New Roman" w:hAnsi="Times New Roman" w:eastAsia="仿宋_GB2312" w:cs="仿宋_GB2312"/>
                <w:sz w:val="21"/>
                <w:szCs w:val="21"/>
              </w:rPr>
              <w:t>人才公寓人员所提供的个人信息和证明材料真实、有效、准确，对因提供有关信息、证件不实或违反有关规定造成的后果，责任自负。</w:t>
            </w:r>
          </w:p>
          <w:p w14:paraId="5D677954">
            <w:pPr>
              <w:spacing w:line="360" w:lineRule="exact"/>
              <w:ind w:firstLine="6300" w:firstLineChars="30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（单位盖章）</w:t>
            </w:r>
          </w:p>
          <w:p w14:paraId="725F5372">
            <w:pPr>
              <w:spacing w:line="360" w:lineRule="exact"/>
              <w:ind w:firstLine="3990" w:firstLineChars="19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经办人：                     年      月     日</w:t>
            </w:r>
          </w:p>
        </w:tc>
      </w:tr>
      <w:tr w14:paraId="1F9F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75" w:type="dxa"/>
            <w:gridSpan w:val="2"/>
            <w:tcBorders>
              <w:bottom w:val="single" w:color="auto" w:sz="4" w:space="0"/>
            </w:tcBorders>
            <w:noWrap w:val="0"/>
            <w:textDirection w:val="tbRlV"/>
            <w:vAlign w:val="center"/>
          </w:tcPr>
          <w:p w14:paraId="0E65C7D3">
            <w:pPr>
              <w:spacing w:line="360" w:lineRule="exact"/>
              <w:ind w:left="113" w:right="113"/>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审核意见</w:t>
            </w:r>
          </w:p>
        </w:tc>
        <w:tc>
          <w:tcPr>
            <w:tcW w:w="9313" w:type="dxa"/>
            <w:gridSpan w:val="11"/>
            <w:tcBorders>
              <w:bottom w:val="single" w:color="auto" w:sz="4" w:space="0"/>
            </w:tcBorders>
            <w:noWrap w:val="0"/>
            <w:vAlign w:val="top"/>
          </w:tcPr>
          <w:p w14:paraId="0B15ECD1">
            <w:pPr>
              <w:tabs>
                <w:tab w:val="left" w:pos="7770"/>
              </w:tabs>
              <w:spacing w:line="360" w:lineRule="exact"/>
              <w:ind w:firstLine="2835" w:firstLineChars="1350"/>
              <w:rPr>
                <w:rFonts w:hint="eastAsia" w:ascii="Times New Roman" w:hAnsi="Times New Roman" w:eastAsia="仿宋_GB2312" w:cs="仿宋_GB2312"/>
                <w:sz w:val="21"/>
                <w:szCs w:val="21"/>
              </w:rPr>
            </w:pPr>
          </w:p>
          <w:p w14:paraId="3219FE15">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1.经审核，该申请人符合的人才类别</w:t>
            </w:r>
            <w:r>
              <w:rPr>
                <w:rFonts w:hint="eastAsia" w:ascii="Times New Roman" w:hAnsi="Times New Roman" w:eastAsia="仿宋_GB2312" w:cs="仿宋_GB2312"/>
                <w:sz w:val="21"/>
                <w:szCs w:val="21"/>
                <w:u w:val="single"/>
              </w:rPr>
              <w:t xml:space="preserve">                         </w:t>
            </w:r>
          </w:p>
          <w:p w14:paraId="3BD99A51">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2.是否享受过人才安家费补贴或购房补贴：      □否     □是；</w:t>
            </w:r>
          </w:p>
          <w:p w14:paraId="6BE88404">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3.是否有自有住房（产权房）：   □否     □是    房屋坐落：                              </w:t>
            </w:r>
          </w:p>
          <w:p w14:paraId="1AB91DD4">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4.是否承租保障性住房或其他政策性租赁周转住房：     □否     □是    房屋坐落：   </w:t>
            </w:r>
          </w:p>
          <w:p w14:paraId="2EE18214">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p w14:paraId="3D93C274">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经办人：               年     月     日</w:t>
            </w:r>
          </w:p>
          <w:p w14:paraId="525F820E">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tc>
      </w:tr>
      <w:tr w14:paraId="4B559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6" w:hRule="atLeast"/>
        </w:trPr>
        <w:tc>
          <w:tcPr>
            <w:tcW w:w="1275" w:type="dxa"/>
            <w:gridSpan w:val="2"/>
            <w:tcBorders>
              <w:top w:val="single" w:color="auto" w:sz="4" w:space="0"/>
            </w:tcBorders>
            <w:noWrap w:val="0"/>
            <w:textDirection w:val="tbRlV"/>
            <w:vAlign w:val="center"/>
          </w:tcPr>
          <w:p w14:paraId="59A0D780">
            <w:pPr>
              <w:spacing w:line="360" w:lineRule="exact"/>
              <w:ind w:left="113" w:right="113"/>
              <w:jc w:val="center"/>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审核结果</w:t>
            </w:r>
          </w:p>
        </w:tc>
        <w:tc>
          <w:tcPr>
            <w:tcW w:w="9313" w:type="dxa"/>
            <w:gridSpan w:val="11"/>
            <w:tcBorders>
              <w:top w:val="single" w:color="auto" w:sz="4" w:space="0"/>
            </w:tcBorders>
            <w:noWrap w:val="0"/>
            <w:vAlign w:val="top"/>
          </w:tcPr>
          <w:p w14:paraId="00A9DC48">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经审核，申请人属于下列第      种情形：</w:t>
            </w:r>
          </w:p>
          <w:p w14:paraId="791A78BE">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①该申请人符合新区高层次人才公寓条件，可享受面积       ㎡；</w:t>
            </w:r>
          </w:p>
          <w:p w14:paraId="33268944">
            <w:pPr>
              <w:spacing w:line="360" w:lineRule="exact"/>
              <w:ind w:left="113" w:right="113"/>
              <w:jc w:val="left"/>
              <w:rPr>
                <w:rFonts w:hint="eastAsia" w:ascii="Times New Roman" w:hAnsi="Times New Roman" w:eastAsia="仿宋_GB2312" w:cs="仿宋_GB2312"/>
                <w:sz w:val="21"/>
                <w:szCs w:val="21"/>
                <w:u w:val="single"/>
              </w:rPr>
            </w:pPr>
            <w:r>
              <w:rPr>
                <w:rFonts w:hint="eastAsia" w:ascii="Times New Roman" w:hAnsi="Times New Roman" w:eastAsia="仿宋_GB2312" w:cs="仿宋_GB2312"/>
                <w:sz w:val="21"/>
                <w:szCs w:val="21"/>
              </w:rPr>
              <w:t>②该申请人不符合新区高层次人才公寓条件， 理由：</w:t>
            </w:r>
            <w:r>
              <w:rPr>
                <w:rFonts w:hint="eastAsia" w:ascii="Times New Roman" w:hAnsi="Times New Roman" w:eastAsia="仿宋_GB2312" w:cs="仿宋_GB2312"/>
                <w:sz w:val="21"/>
                <w:szCs w:val="21"/>
                <w:u w:val="single"/>
              </w:rPr>
              <w:t xml:space="preserve">                              </w:t>
            </w:r>
            <w:r>
              <w:rPr>
                <w:rFonts w:hint="eastAsia" w:ascii="Times New Roman" w:hAnsi="Times New Roman" w:eastAsia="仿宋_GB2312" w:cs="仿宋_GB2312"/>
                <w:sz w:val="21"/>
                <w:szCs w:val="21"/>
              </w:rPr>
              <w:t>。</w:t>
            </w:r>
          </w:p>
          <w:p w14:paraId="54A3E86A">
            <w:pPr>
              <w:spacing w:line="360" w:lineRule="exact"/>
              <w:ind w:left="113" w:right="113"/>
              <w:jc w:val="left"/>
              <w:rPr>
                <w:rFonts w:hint="eastAsia" w:ascii="Times New Roman" w:hAnsi="Times New Roman" w:eastAsia="仿宋_GB2312" w:cs="仿宋_GB2312"/>
                <w:sz w:val="21"/>
                <w:szCs w:val="21"/>
              </w:rPr>
            </w:pPr>
          </w:p>
          <w:p w14:paraId="67A344C4">
            <w:pPr>
              <w:spacing w:line="360" w:lineRule="exact"/>
              <w:ind w:left="113" w:right="113" w:firstLine="3780" w:firstLineChars="1800"/>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经办人：                       年     月     日</w:t>
            </w:r>
          </w:p>
          <w:p w14:paraId="79936A7C">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tc>
      </w:tr>
    </w:tbl>
    <w:p w14:paraId="528F678F"/>
    <w:p w14:paraId="203637BA">
      <w:pPr>
        <w:jc w:val="left"/>
        <w:rPr>
          <w:rFonts w:eastAsia="仿宋_GB2312"/>
          <w:color w:val="000000"/>
          <w:sz w:val="32"/>
          <w:szCs w:val="32"/>
        </w:rPr>
      </w:pPr>
    </w:p>
    <w:p w14:paraId="0E54A5D7">
      <w:pPr>
        <w:jc w:val="left"/>
        <w:rPr>
          <w:rFonts w:eastAsia="仿宋_GB2312"/>
          <w:color w:val="000000"/>
          <w:sz w:val="32"/>
          <w:szCs w:val="32"/>
        </w:rPr>
      </w:pPr>
    </w:p>
    <w:p w14:paraId="76A48521">
      <w:pPr>
        <w:jc w:val="left"/>
        <w:rPr>
          <w:rFonts w:eastAsia="仿宋_GB2312"/>
          <w:color w:val="000000"/>
          <w:sz w:val="32"/>
          <w:szCs w:val="32"/>
        </w:rPr>
      </w:pPr>
    </w:p>
    <w:p w14:paraId="1B8BF52C">
      <w:pPr>
        <w:jc w:val="left"/>
        <w:rPr>
          <w:rFonts w:eastAsia="仿宋_GB2312"/>
          <w:color w:val="000000"/>
          <w:sz w:val="32"/>
          <w:szCs w:val="32"/>
        </w:rPr>
      </w:pPr>
    </w:p>
    <w:p w14:paraId="5764710B">
      <w:pPr>
        <w:pStyle w:val="2"/>
        <w:rPr>
          <w:rFonts w:eastAsia="仿宋_GB2312"/>
          <w:color w:val="000000"/>
          <w:sz w:val="32"/>
          <w:szCs w:val="32"/>
        </w:rPr>
      </w:pPr>
    </w:p>
    <w:p w14:paraId="05A06E19">
      <w:pPr>
        <w:jc w:val="left"/>
        <w:rPr>
          <w:rFonts w:eastAsia="仿宋_GB2312"/>
          <w:color w:val="000000"/>
          <w:sz w:val="32"/>
          <w:szCs w:val="32"/>
        </w:rPr>
        <w:sectPr>
          <w:headerReference r:id="rId8" w:type="default"/>
          <w:footerReference r:id="rId9" w:type="default"/>
          <w:pgSz w:w="11906" w:h="16838"/>
          <w:pgMar w:top="2098" w:right="1588" w:bottom="1361" w:left="1588" w:header="851" w:footer="992" w:gutter="0"/>
          <w:pgNumType w:fmt="numberInDash"/>
          <w:cols w:space="720" w:num="1"/>
          <w:docGrid w:linePitch="286" w:charSpace="0"/>
        </w:sectPr>
      </w:pPr>
    </w:p>
    <w:p w14:paraId="6C896160">
      <w:pPr>
        <w:pStyle w:val="2"/>
      </w:pPr>
    </w:p>
    <w:p w14:paraId="16B6201A">
      <w:pPr>
        <w:jc w:val="left"/>
        <w:rPr>
          <w:rStyle w:val="11"/>
          <w:rFonts w:hint="eastAsia" w:eastAsia="仿宋_GB2312"/>
          <w:bCs/>
          <w:color w:val="000000"/>
          <w:sz w:val="36"/>
          <w:szCs w:val="36"/>
          <w:lang w:eastAsia="zh-CN"/>
        </w:rPr>
      </w:pPr>
      <w:r>
        <w:rPr>
          <w:rFonts w:eastAsia="仿宋_GB2312"/>
          <w:color w:val="000000"/>
          <w:sz w:val="32"/>
          <w:szCs w:val="32"/>
        </w:rPr>
        <w:t>附件</w:t>
      </w:r>
      <w:r>
        <w:rPr>
          <w:rFonts w:hint="eastAsia" w:eastAsia="仿宋_GB2312"/>
          <w:color w:val="000000"/>
          <w:sz w:val="32"/>
          <w:szCs w:val="32"/>
          <w:lang w:val="en-US" w:eastAsia="zh-CN"/>
        </w:rPr>
        <w:t>7</w:t>
      </w:r>
    </w:p>
    <w:p w14:paraId="3C0C56AB">
      <w:pPr>
        <w:jc w:val="center"/>
        <w:rPr>
          <w:rFonts w:hint="eastAsia" w:ascii="Times New Roman" w:hAnsi="Times New Roman" w:eastAsia="方正大标宋简体" w:cs="方正大标宋简体"/>
          <w:color w:val="000000"/>
          <w:sz w:val="44"/>
          <w:szCs w:val="44"/>
        </w:rPr>
      </w:pPr>
      <w:r>
        <w:rPr>
          <w:rStyle w:val="11"/>
          <w:rFonts w:hint="eastAsia" w:ascii="Times New Roman" w:hAnsi="Times New Roman" w:eastAsia="方正大标宋简体" w:cs="方正大标宋简体"/>
          <w:bCs/>
          <w:color w:val="000000"/>
          <w:sz w:val="44"/>
          <w:szCs w:val="44"/>
        </w:rPr>
        <w:t>五象新区鼓励扩大研发投入补助申请表</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05"/>
        <w:gridCol w:w="927"/>
        <w:gridCol w:w="679"/>
        <w:gridCol w:w="1006"/>
        <w:gridCol w:w="600"/>
        <w:gridCol w:w="720"/>
        <w:gridCol w:w="1444"/>
        <w:gridCol w:w="2657"/>
      </w:tblGrid>
      <w:tr w14:paraId="0CF1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00" w:type="dxa"/>
            <w:noWrap w:val="0"/>
            <w:vAlign w:val="center"/>
          </w:tcPr>
          <w:p w14:paraId="7734E8C4">
            <w:pPr>
              <w:jc w:val="center"/>
              <w:rPr>
                <w:rStyle w:val="11"/>
                <w:rFonts w:eastAsia="Arial Unicode MS"/>
                <w:bCs/>
                <w:color w:val="000000"/>
                <w:sz w:val="36"/>
                <w:szCs w:val="36"/>
              </w:rPr>
            </w:pPr>
            <w:r>
              <w:rPr>
                <w:rStyle w:val="11"/>
                <w:rFonts w:hint="eastAsia" w:ascii="Times New Roman" w:hAnsi="Times New Roman" w:eastAsia="仿宋_GB2312" w:cs="仿宋_GB2312"/>
                <w:bCs/>
                <w:color w:val="000000"/>
                <w:sz w:val="28"/>
                <w:szCs w:val="28"/>
              </w:rPr>
              <w:t>企业名称</w:t>
            </w:r>
          </w:p>
        </w:tc>
        <w:tc>
          <w:tcPr>
            <w:tcW w:w="2917" w:type="dxa"/>
            <w:gridSpan w:val="4"/>
            <w:noWrap w:val="0"/>
            <w:vAlign w:val="center"/>
          </w:tcPr>
          <w:p w14:paraId="26120BB5">
            <w:pPr>
              <w:jc w:val="center"/>
              <w:rPr>
                <w:rStyle w:val="11"/>
                <w:rFonts w:ascii="Times New Roman" w:hAnsi="Times New Roman" w:eastAsia="仿宋_GB2312" w:cs="仿宋_GB2312"/>
                <w:bCs/>
                <w:color w:val="000000"/>
                <w:sz w:val="28"/>
                <w:szCs w:val="28"/>
              </w:rPr>
            </w:pPr>
          </w:p>
        </w:tc>
        <w:tc>
          <w:tcPr>
            <w:tcW w:w="2764" w:type="dxa"/>
            <w:gridSpan w:val="3"/>
            <w:noWrap w:val="0"/>
            <w:vAlign w:val="center"/>
          </w:tcPr>
          <w:p w14:paraId="15CBC3F6">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统一社会</w:t>
            </w:r>
          </w:p>
          <w:p w14:paraId="51EF2E9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信用代码</w:t>
            </w:r>
          </w:p>
        </w:tc>
        <w:tc>
          <w:tcPr>
            <w:tcW w:w="2657" w:type="dxa"/>
            <w:noWrap w:val="0"/>
            <w:vAlign w:val="center"/>
          </w:tcPr>
          <w:p w14:paraId="6C8B99D7">
            <w:pPr>
              <w:jc w:val="center"/>
              <w:rPr>
                <w:rStyle w:val="11"/>
                <w:rFonts w:ascii="Times New Roman" w:hAnsi="Times New Roman" w:eastAsia="仿宋_GB2312" w:cs="仿宋_GB2312"/>
                <w:bCs/>
                <w:color w:val="000000"/>
                <w:sz w:val="28"/>
                <w:szCs w:val="28"/>
              </w:rPr>
            </w:pPr>
          </w:p>
        </w:tc>
      </w:tr>
      <w:tr w14:paraId="19B5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00" w:type="dxa"/>
            <w:noWrap w:val="0"/>
            <w:vAlign w:val="center"/>
          </w:tcPr>
          <w:p w14:paraId="03A3C7C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注册时间</w:t>
            </w:r>
          </w:p>
        </w:tc>
        <w:tc>
          <w:tcPr>
            <w:tcW w:w="2917" w:type="dxa"/>
            <w:gridSpan w:val="4"/>
            <w:noWrap w:val="0"/>
            <w:vAlign w:val="center"/>
          </w:tcPr>
          <w:p w14:paraId="725A7306">
            <w:pPr>
              <w:jc w:val="center"/>
              <w:rPr>
                <w:rStyle w:val="11"/>
                <w:rFonts w:ascii="Times New Roman" w:hAnsi="Times New Roman" w:eastAsia="仿宋_GB2312" w:cs="仿宋_GB2312"/>
                <w:bCs/>
                <w:color w:val="000000"/>
                <w:sz w:val="28"/>
                <w:szCs w:val="28"/>
              </w:rPr>
            </w:pPr>
          </w:p>
        </w:tc>
        <w:tc>
          <w:tcPr>
            <w:tcW w:w="2764" w:type="dxa"/>
            <w:gridSpan w:val="3"/>
            <w:noWrap w:val="0"/>
            <w:vAlign w:val="center"/>
          </w:tcPr>
          <w:p w14:paraId="1FF1C1A1">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实缴注册资本</w:t>
            </w:r>
          </w:p>
          <w:p w14:paraId="37E6E5A2">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（万元）</w:t>
            </w:r>
          </w:p>
          <w:p w14:paraId="306753E1">
            <w:pPr>
              <w:jc w:val="center"/>
              <w:rPr>
                <w:rStyle w:val="11"/>
                <w:rFonts w:ascii="Times New Roman" w:hAnsi="Times New Roman" w:eastAsia="仿宋_GB2312" w:cs="仿宋_GB2312"/>
                <w:bCs/>
                <w:color w:val="000000"/>
                <w:sz w:val="28"/>
                <w:szCs w:val="28"/>
              </w:rPr>
            </w:pPr>
          </w:p>
        </w:tc>
        <w:tc>
          <w:tcPr>
            <w:tcW w:w="2657" w:type="dxa"/>
            <w:noWrap w:val="0"/>
            <w:vAlign w:val="center"/>
          </w:tcPr>
          <w:p w14:paraId="074F85D2">
            <w:pPr>
              <w:jc w:val="center"/>
              <w:rPr>
                <w:rStyle w:val="11"/>
                <w:rFonts w:ascii="Times New Roman" w:hAnsi="Times New Roman" w:eastAsia="仿宋_GB2312" w:cs="仿宋_GB2312"/>
                <w:bCs/>
                <w:color w:val="000000"/>
                <w:sz w:val="28"/>
                <w:szCs w:val="28"/>
              </w:rPr>
            </w:pPr>
          </w:p>
        </w:tc>
      </w:tr>
      <w:tr w14:paraId="6000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00" w:type="dxa"/>
            <w:noWrap w:val="0"/>
            <w:vAlign w:val="center"/>
          </w:tcPr>
          <w:p w14:paraId="338F7DB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注册地址</w:t>
            </w:r>
          </w:p>
        </w:tc>
        <w:tc>
          <w:tcPr>
            <w:tcW w:w="4237" w:type="dxa"/>
            <w:gridSpan w:val="6"/>
            <w:noWrap w:val="0"/>
            <w:vAlign w:val="center"/>
          </w:tcPr>
          <w:p w14:paraId="3151B17B">
            <w:pPr>
              <w:jc w:val="center"/>
              <w:rPr>
                <w:rStyle w:val="11"/>
                <w:rFonts w:ascii="Times New Roman" w:hAnsi="Times New Roman" w:eastAsia="仿宋_GB2312" w:cs="仿宋_GB2312"/>
                <w:bCs/>
                <w:color w:val="000000"/>
                <w:sz w:val="28"/>
                <w:szCs w:val="28"/>
              </w:rPr>
            </w:pPr>
          </w:p>
        </w:tc>
        <w:tc>
          <w:tcPr>
            <w:tcW w:w="1444" w:type="dxa"/>
            <w:noWrap w:val="0"/>
            <w:vAlign w:val="center"/>
          </w:tcPr>
          <w:p w14:paraId="472934B1">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申请补助金额（万元）</w:t>
            </w:r>
          </w:p>
        </w:tc>
        <w:tc>
          <w:tcPr>
            <w:tcW w:w="2657" w:type="dxa"/>
            <w:noWrap w:val="0"/>
            <w:vAlign w:val="center"/>
          </w:tcPr>
          <w:p w14:paraId="50E19A32">
            <w:pPr>
              <w:jc w:val="center"/>
              <w:rPr>
                <w:rStyle w:val="11"/>
                <w:rFonts w:ascii="Times New Roman" w:hAnsi="Times New Roman" w:eastAsia="仿宋_GB2312" w:cs="仿宋_GB2312"/>
                <w:bCs/>
                <w:color w:val="000000"/>
                <w:sz w:val="28"/>
                <w:szCs w:val="28"/>
              </w:rPr>
            </w:pPr>
          </w:p>
        </w:tc>
      </w:tr>
      <w:tr w14:paraId="2703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00" w:type="dxa"/>
            <w:noWrap w:val="0"/>
            <w:vAlign w:val="center"/>
          </w:tcPr>
          <w:p w14:paraId="18A2B9E6">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产业类别</w:t>
            </w:r>
          </w:p>
        </w:tc>
        <w:tc>
          <w:tcPr>
            <w:tcW w:w="2917" w:type="dxa"/>
            <w:gridSpan w:val="4"/>
            <w:noWrap w:val="0"/>
            <w:vAlign w:val="center"/>
          </w:tcPr>
          <w:p w14:paraId="2FDC22BD">
            <w:pPr>
              <w:jc w:val="center"/>
              <w:rPr>
                <w:rStyle w:val="11"/>
                <w:rFonts w:ascii="Times New Roman" w:hAnsi="Times New Roman" w:eastAsia="仿宋_GB2312" w:cs="仿宋_GB2312"/>
                <w:bCs/>
                <w:color w:val="000000"/>
                <w:sz w:val="28"/>
                <w:szCs w:val="28"/>
              </w:rPr>
            </w:pPr>
          </w:p>
        </w:tc>
        <w:tc>
          <w:tcPr>
            <w:tcW w:w="2764" w:type="dxa"/>
            <w:gridSpan w:val="3"/>
            <w:noWrap w:val="0"/>
            <w:vAlign w:val="center"/>
          </w:tcPr>
          <w:p w14:paraId="0220C74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上年度是否按规定完成研发经费投入统计填报</w:t>
            </w:r>
          </w:p>
        </w:tc>
        <w:tc>
          <w:tcPr>
            <w:tcW w:w="2657" w:type="dxa"/>
            <w:noWrap w:val="0"/>
            <w:vAlign w:val="center"/>
          </w:tcPr>
          <w:p w14:paraId="3D409A30">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 xml:space="preserve"> □是</w:t>
            </w:r>
          </w:p>
          <w:p w14:paraId="50E2CAC0">
            <w:pPr>
              <w:ind w:firstLine="560" w:firstLineChars="200"/>
              <w:jc w:val="left"/>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 xml:space="preserve"> □否</w:t>
            </w:r>
          </w:p>
        </w:tc>
      </w:tr>
      <w:tr w14:paraId="4C3E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2532" w:type="dxa"/>
            <w:gridSpan w:val="3"/>
            <w:noWrap w:val="0"/>
            <w:vAlign w:val="center"/>
          </w:tcPr>
          <w:p w14:paraId="489D9B22">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上年度研发费用</w:t>
            </w:r>
          </w:p>
        </w:tc>
        <w:tc>
          <w:tcPr>
            <w:tcW w:w="7106" w:type="dxa"/>
            <w:gridSpan w:val="6"/>
            <w:noWrap w:val="0"/>
            <w:vAlign w:val="center"/>
          </w:tcPr>
          <w:p w14:paraId="1F497805">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□500～1000万元    □1000～2000万元    □2000万元以上</w:t>
            </w:r>
          </w:p>
        </w:tc>
      </w:tr>
      <w:tr w14:paraId="3E75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605" w:type="dxa"/>
            <w:gridSpan w:val="2"/>
            <w:noWrap w:val="0"/>
            <w:vAlign w:val="center"/>
          </w:tcPr>
          <w:p w14:paraId="55E6303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法定</w:t>
            </w:r>
          </w:p>
          <w:p w14:paraId="0AFFE82B">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代表人</w:t>
            </w:r>
          </w:p>
        </w:tc>
        <w:tc>
          <w:tcPr>
            <w:tcW w:w="1606" w:type="dxa"/>
            <w:gridSpan w:val="2"/>
            <w:noWrap w:val="0"/>
            <w:vAlign w:val="center"/>
          </w:tcPr>
          <w:p w14:paraId="65EFE4CF">
            <w:pPr>
              <w:jc w:val="center"/>
              <w:rPr>
                <w:rStyle w:val="11"/>
                <w:rFonts w:ascii="Times New Roman" w:hAnsi="Times New Roman" w:eastAsia="仿宋_GB2312" w:cs="仿宋_GB2312"/>
                <w:bCs/>
                <w:color w:val="000000"/>
                <w:sz w:val="28"/>
                <w:szCs w:val="28"/>
              </w:rPr>
            </w:pPr>
          </w:p>
        </w:tc>
        <w:tc>
          <w:tcPr>
            <w:tcW w:w="1606" w:type="dxa"/>
            <w:gridSpan w:val="2"/>
            <w:noWrap w:val="0"/>
            <w:vAlign w:val="center"/>
          </w:tcPr>
          <w:p w14:paraId="6BF7EBD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4821" w:type="dxa"/>
            <w:gridSpan w:val="3"/>
            <w:noWrap w:val="0"/>
            <w:vAlign w:val="center"/>
          </w:tcPr>
          <w:p w14:paraId="4ADEDAB6">
            <w:pPr>
              <w:jc w:val="center"/>
              <w:rPr>
                <w:rStyle w:val="11"/>
                <w:rFonts w:ascii="Times New Roman" w:hAnsi="Times New Roman" w:eastAsia="仿宋_GB2312" w:cs="仿宋_GB2312"/>
                <w:bCs/>
                <w:color w:val="000000"/>
                <w:sz w:val="28"/>
                <w:szCs w:val="28"/>
              </w:rPr>
            </w:pPr>
          </w:p>
        </w:tc>
      </w:tr>
      <w:tr w14:paraId="6B37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3211" w:type="dxa"/>
            <w:gridSpan w:val="4"/>
            <w:noWrap w:val="0"/>
            <w:vAlign w:val="center"/>
          </w:tcPr>
          <w:p w14:paraId="48D529CD">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身份证号码</w:t>
            </w:r>
          </w:p>
        </w:tc>
        <w:tc>
          <w:tcPr>
            <w:tcW w:w="6427" w:type="dxa"/>
            <w:gridSpan w:val="5"/>
            <w:noWrap w:val="0"/>
            <w:vAlign w:val="center"/>
          </w:tcPr>
          <w:p w14:paraId="63BBF022">
            <w:pPr>
              <w:jc w:val="center"/>
              <w:rPr>
                <w:rStyle w:val="11"/>
                <w:rFonts w:ascii="Times New Roman" w:hAnsi="Times New Roman" w:eastAsia="仿宋_GB2312" w:cs="仿宋_GB2312"/>
                <w:bCs/>
                <w:color w:val="000000"/>
                <w:sz w:val="28"/>
                <w:szCs w:val="28"/>
              </w:rPr>
            </w:pPr>
          </w:p>
        </w:tc>
      </w:tr>
      <w:tr w14:paraId="60EC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605" w:type="dxa"/>
            <w:gridSpan w:val="2"/>
            <w:noWrap w:val="0"/>
            <w:vAlign w:val="center"/>
          </w:tcPr>
          <w:p w14:paraId="4460188F">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授权</w:t>
            </w:r>
          </w:p>
          <w:p w14:paraId="764BC372">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经办人</w:t>
            </w:r>
          </w:p>
        </w:tc>
        <w:tc>
          <w:tcPr>
            <w:tcW w:w="1606" w:type="dxa"/>
            <w:gridSpan w:val="2"/>
            <w:noWrap w:val="0"/>
            <w:vAlign w:val="center"/>
          </w:tcPr>
          <w:p w14:paraId="39DC64BE">
            <w:pPr>
              <w:jc w:val="center"/>
              <w:rPr>
                <w:rStyle w:val="11"/>
                <w:rFonts w:ascii="Times New Roman" w:hAnsi="Times New Roman" w:eastAsia="仿宋_GB2312" w:cs="仿宋_GB2312"/>
                <w:bCs/>
                <w:color w:val="000000"/>
                <w:sz w:val="28"/>
                <w:szCs w:val="28"/>
              </w:rPr>
            </w:pPr>
          </w:p>
        </w:tc>
        <w:tc>
          <w:tcPr>
            <w:tcW w:w="1606" w:type="dxa"/>
            <w:gridSpan w:val="2"/>
            <w:noWrap w:val="0"/>
            <w:vAlign w:val="center"/>
          </w:tcPr>
          <w:p w14:paraId="1F7B3817">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联系电话</w:t>
            </w:r>
          </w:p>
        </w:tc>
        <w:tc>
          <w:tcPr>
            <w:tcW w:w="4821" w:type="dxa"/>
            <w:gridSpan w:val="3"/>
            <w:noWrap w:val="0"/>
            <w:vAlign w:val="center"/>
          </w:tcPr>
          <w:p w14:paraId="1BA8C2AB">
            <w:pPr>
              <w:jc w:val="center"/>
              <w:rPr>
                <w:rStyle w:val="11"/>
                <w:rFonts w:ascii="Times New Roman" w:hAnsi="Times New Roman" w:eastAsia="仿宋_GB2312" w:cs="仿宋_GB2312"/>
                <w:bCs/>
                <w:color w:val="000000"/>
                <w:sz w:val="28"/>
                <w:szCs w:val="28"/>
              </w:rPr>
            </w:pPr>
          </w:p>
        </w:tc>
      </w:tr>
      <w:tr w14:paraId="6A9A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3211" w:type="dxa"/>
            <w:gridSpan w:val="4"/>
            <w:noWrap w:val="0"/>
            <w:vAlign w:val="center"/>
          </w:tcPr>
          <w:p w14:paraId="7740F3F4">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身份证号码</w:t>
            </w:r>
          </w:p>
        </w:tc>
        <w:tc>
          <w:tcPr>
            <w:tcW w:w="6427" w:type="dxa"/>
            <w:gridSpan w:val="5"/>
            <w:noWrap w:val="0"/>
            <w:vAlign w:val="center"/>
          </w:tcPr>
          <w:p w14:paraId="1F53BFD9">
            <w:pPr>
              <w:jc w:val="center"/>
              <w:rPr>
                <w:rStyle w:val="11"/>
                <w:rFonts w:ascii="Times New Roman" w:hAnsi="Times New Roman" w:eastAsia="仿宋_GB2312" w:cs="仿宋_GB2312"/>
                <w:bCs/>
                <w:color w:val="000000"/>
                <w:sz w:val="28"/>
                <w:szCs w:val="28"/>
              </w:rPr>
            </w:pPr>
          </w:p>
        </w:tc>
      </w:tr>
      <w:tr w14:paraId="54A1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605" w:type="dxa"/>
            <w:gridSpan w:val="2"/>
            <w:noWrap w:val="0"/>
            <w:vAlign w:val="center"/>
          </w:tcPr>
          <w:p w14:paraId="17F1F2D3">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政策依据</w:t>
            </w:r>
          </w:p>
        </w:tc>
        <w:tc>
          <w:tcPr>
            <w:tcW w:w="8033" w:type="dxa"/>
            <w:gridSpan w:val="7"/>
            <w:noWrap w:val="0"/>
            <w:vAlign w:val="center"/>
          </w:tcPr>
          <w:p w14:paraId="7AED4E93">
            <w:pPr>
              <w:jc w:val="center"/>
              <w:rPr>
                <w:rStyle w:val="11"/>
                <w:rFonts w:ascii="Times New Roman" w:hAnsi="Times New Roman" w:eastAsia="仿宋_GB2312" w:cs="仿宋_GB2312"/>
                <w:bCs/>
                <w:color w:val="000000"/>
                <w:sz w:val="28"/>
                <w:szCs w:val="28"/>
              </w:rPr>
            </w:pPr>
            <w:r>
              <w:rPr>
                <w:rFonts w:eastAsia="仿宋_GB2312"/>
                <w:color w:val="000000"/>
                <w:sz w:val="28"/>
                <w:szCs w:val="28"/>
              </w:rPr>
              <w:t>《</w:t>
            </w:r>
            <w:r>
              <w:rPr>
                <w:rFonts w:hint="eastAsia" w:eastAsia="仿宋_GB2312"/>
                <w:color w:val="000000"/>
                <w:sz w:val="28"/>
                <w:szCs w:val="28"/>
              </w:rPr>
              <w:t>广西南宁五象新区规划建设管理委员会关于印发&lt;支持五象科技创新中心建设的若干措施</w:t>
            </w:r>
            <w:r>
              <w:rPr>
                <w:rFonts w:hint="eastAsia" w:eastAsia="仿宋_GB2312"/>
                <w:color w:val="000000"/>
                <w:sz w:val="28"/>
                <w:szCs w:val="28"/>
                <w:lang w:eastAsia="zh-CN"/>
              </w:rPr>
              <w:t>（</w:t>
            </w:r>
            <w:r>
              <w:rPr>
                <w:rFonts w:hint="eastAsia" w:eastAsia="仿宋_GB2312"/>
                <w:color w:val="000000"/>
                <w:sz w:val="28"/>
                <w:szCs w:val="28"/>
                <w:lang w:val="en-US" w:eastAsia="zh-CN"/>
              </w:rPr>
              <w:t>2025年版</w:t>
            </w:r>
            <w:r>
              <w:rPr>
                <w:rFonts w:hint="eastAsia" w:eastAsia="仿宋_GB2312"/>
                <w:color w:val="000000"/>
                <w:sz w:val="28"/>
                <w:szCs w:val="28"/>
                <w:lang w:eastAsia="zh-CN"/>
              </w:rPr>
              <w:t>）</w:t>
            </w:r>
            <w:r>
              <w:rPr>
                <w:rFonts w:hint="eastAsia" w:eastAsia="仿宋_GB2312"/>
                <w:color w:val="000000"/>
                <w:sz w:val="28"/>
                <w:szCs w:val="28"/>
              </w:rPr>
              <w:t>&gt;的通知</w:t>
            </w:r>
            <w:r>
              <w:rPr>
                <w:rFonts w:eastAsia="仿宋_GB2312"/>
                <w:color w:val="000000"/>
                <w:sz w:val="28"/>
                <w:szCs w:val="28"/>
              </w:rPr>
              <w:t>》（</w:t>
            </w:r>
            <w:r>
              <w:rPr>
                <w:rFonts w:hint="eastAsia" w:eastAsia="仿宋_GB2312"/>
                <w:color w:val="000000"/>
                <w:sz w:val="28"/>
                <w:szCs w:val="28"/>
              </w:rPr>
              <w:t>五象</w:t>
            </w:r>
            <w:r>
              <w:rPr>
                <w:rFonts w:eastAsia="仿宋_GB2312"/>
                <w:color w:val="000000"/>
                <w:sz w:val="28"/>
                <w:szCs w:val="28"/>
              </w:rPr>
              <w:t>管委</w:t>
            </w:r>
            <w:r>
              <w:rPr>
                <w:rFonts w:hint="eastAsia" w:eastAsia="仿宋_GB2312"/>
                <w:color w:val="000000"/>
                <w:sz w:val="28"/>
                <w:szCs w:val="28"/>
              </w:rPr>
              <w:t>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olor w:val="000000"/>
                <w:sz w:val="28"/>
                <w:szCs w:val="28"/>
                <w:lang w:val="en-US" w:eastAsia="zh-CN"/>
              </w:rPr>
              <w:t>3</w:t>
            </w:r>
            <w:r>
              <w:rPr>
                <w:rFonts w:eastAsia="仿宋_GB2312"/>
                <w:color w:val="000000"/>
                <w:sz w:val="28"/>
                <w:szCs w:val="28"/>
              </w:rPr>
              <w:t>号）</w:t>
            </w:r>
          </w:p>
        </w:tc>
      </w:tr>
    </w:tbl>
    <w:p w14:paraId="24741E2A">
      <w:pPr>
        <w:jc w:val="center"/>
        <w:rPr>
          <w:rStyle w:val="11"/>
          <w:rFonts w:hint="eastAsia" w:ascii="Times New Roman" w:hAnsi="Times New Roman" w:eastAsia="仿宋_GB2312" w:cs="仿宋_GB2312"/>
          <w:bCs/>
          <w:color w:val="000000"/>
          <w:sz w:val="28"/>
          <w:szCs w:val="28"/>
        </w:rPr>
        <w:sectPr>
          <w:footerReference r:id="rId10" w:type="default"/>
          <w:pgSz w:w="11906" w:h="16838"/>
          <w:pgMar w:top="2098" w:right="1588" w:bottom="1361" w:left="1588" w:header="851" w:footer="992" w:gutter="0"/>
          <w:pgNumType w:fmt="numberInDash"/>
          <w:cols w:space="720" w:num="1"/>
          <w:docGrid w:linePitch="286" w:charSpace="0"/>
        </w:sectPr>
      </w:pP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8033"/>
      </w:tblGrid>
      <w:tr w14:paraId="66A5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5" w:hRule="exact"/>
          <w:jc w:val="center"/>
        </w:trPr>
        <w:tc>
          <w:tcPr>
            <w:tcW w:w="1605" w:type="dxa"/>
            <w:noWrap w:val="0"/>
            <w:vAlign w:val="center"/>
          </w:tcPr>
          <w:p w14:paraId="526E2059">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申请人</w:t>
            </w:r>
          </w:p>
          <w:p w14:paraId="63705F0B">
            <w:pPr>
              <w:jc w:val="center"/>
              <w:rPr>
                <w:rStyle w:val="11"/>
                <w:rFonts w:ascii="Times New Roman" w:hAnsi="Times New Roman" w:eastAsia="仿宋_GB2312" w:cs="仿宋_GB2312"/>
                <w:bCs/>
                <w:color w:val="000000"/>
                <w:sz w:val="28"/>
                <w:szCs w:val="28"/>
              </w:rPr>
            </w:pPr>
            <w:r>
              <w:rPr>
                <w:rStyle w:val="11"/>
                <w:rFonts w:hint="eastAsia" w:ascii="Times New Roman" w:hAnsi="Times New Roman" w:eastAsia="仿宋_GB2312" w:cs="仿宋_GB2312"/>
                <w:bCs/>
                <w:color w:val="000000"/>
                <w:sz w:val="28"/>
                <w:szCs w:val="28"/>
              </w:rPr>
              <w:t>声明</w:t>
            </w:r>
          </w:p>
        </w:tc>
        <w:tc>
          <w:tcPr>
            <w:tcW w:w="8033" w:type="dxa"/>
            <w:noWrap w:val="0"/>
            <w:vAlign w:val="center"/>
          </w:tcPr>
          <w:p w14:paraId="163B1074">
            <w:pPr>
              <w:spacing w:before="68" w:line="268" w:lineRule="auto"/>
              <w:ind w:firstLine="544" w:firstLineChars="200"/>
              <w:rPr>
                <w:rFonts w:ascii="Times New Roman" w:hAnsi="Times New Roman" w:eastAsia="仿宋_GB2312" w:cs="仿宋_GB2312"/>
                <w:color w:val="000000"/>
                <w:spacing w:val="-1"/>
                <w:sz w:val="28"/>
                <w:szCs w:val="28"/>
              </w:rPr>
            </w:pPr>
            <w:r>
              <w:rPr>
                <w:rFonts w:hint="eastAsia" w:ascii="Times New Roman" w:hAnsi="Times New Roman" w:eastAsia="仿宋_GB2312" w:cs="仿宋_GB2312"/>
                <w:color w:val="000000"/>
                <w:spacing w:val="-4"/>
                <w:sz w:val="28"/>
                <w:szCs w:val="28"/>
              </w:rPr>
              <w:t>已知悉《广西南宁五象新区规划建设管理委员会关于</w:t>
            </w:r>
            <w:r>
              <w:rPr>
                <w:rFonts w:hint="eastAsia" w:ascii="Times New Roman" w:hAnsi="Times New Roman" w:eastAsia="仿宋_GB2312" w:cs="仿宋_GB2312"/>
                <w:color w:val="000000"/>
                <w:spacing w:val="-5"/>
                <w:sz w:val="28"/>
                <w:szCs w:val="28"/>
              </w:rPr>
              <w:t>印发&lt;支持五象科技创</w:t>
            </w:r>
            <w:r>
              <w:rPr>
                <w:rFonts w:hint="eastAsia" w:ascii="Times New Roman" w:hAnsi="Times New Roman" w:eastAsia="仿宋_GB2312" w:cs="仿宋_GB2312"/>
                <w:color w:val="000000"/>
                <w:spacing w:val="-1"/>
                <w:sz w:val="28"/>
                <w:szCs w:val="28"/>
              </w:rPr>
              <w:t>新中心建设的若干措施</w:t>
            </w:r>
            <w:r>
              <w:rPr>
                <w:rFonts w:hint="eastAsia" w:eastAsia="仿宋_GB2312"/>
                <w:color w:val="000000"/>
                <w:sz w:val="28"/>
                <w:szCs w:val="28"/>
                <w:lang w:eastAsia="zh-CN"/>
              </w:rPr>
              <w:t>（</w:t>
            </w:r>
            <w:r>
              <w:rPr>
                <w:rFonts w:hint="eastAsia" w:eastAsia="仿宋_GB2312"/>
                <w:color w:val="000000"/>
                <w:sz w:val="28"/>
                <w:szCs w:val="28"/>
                <w:lang w:val="en-US" w:eastAsia="zh-CN"/>
              </w:rPr>
              <w:t>2025年版</w:t>
            </w:r>
            <w:r>
              <w:rPr>
                <w:rFonts w:hint="eastAsia" w:eastAsia="仿宋_GB2312"/>
                <w:color w:val="000000"/>
                <w:sz w:val="28"/>
                <w:szCs w:val="28"/>
                <w:lang w:eastAsia="zh-CN"/>
              </w:rPr>
              <w:t>）</w:t>
            </w:r>
            <w:r>
              <w:rPr>
                <w:rFonts w:hint="eastAsia" w:eastAsia="仿宋_GB2312"/>
                <w:color w:val="000000"/>
                <w:sz w:val="28"/>
                <w:szCs w:val="28"/>
              </w:rPr>
              <w:t>&gt;的通知</w:t>
            </w:r>
            <w:r>
              <w:rPr>
                <w:rFonts w:eastAsia="仿宋_GB2312"/>
                <w:color w:val="000000"/>
                <w:sz w:val="28"/>
                <w:szCs w:val="28"/>
              </w:rPr>
              <w:t>》（</w:t>
            </w:r>
            <w:r>
              <w:rPr>
                <w:rFonts w:hint="eastAsia" w:eastAsia="仿宋_GB2312"/>
                <w:color w:val="000000"/>
                <w:sz w:val="28"/>
                <w:szCs w:val="28"/>
              </w:rPr>
              <w:t>五象</w:t>
            </w:r>
            <w:r>
              <w:rPr>
                <w:rFonts w:eastAsia="仿宋_GB2312"/>
                <w:color w:val="000000"/>
                <w:sz w:val="28"/>
                <w:szCs w:val="28"/>
              </w:rPr>
              <w:t>管委</w:t>
            </w:r>
            <w:r>
              <w:rPr>
                <w:rFonts w:hint="eastAsia" w:eastAsia="仿宋_GB2312"/>
                <w:color w:val="000000"/>
                <w:sz w:val="28"/>
                <w:szCs w:val="28"/>
              </w:rPr>
              <w:t>规</w:t>
            </w:r>
            <w:r>
              <w:rPr>
                <w:rFonts w:eastAsia="仿宋_GB2312"/>
                <w:color w:val="000000"/>
                <w:sz w:val="28"/>
                <w:szCs w:val="28"/>
              </w:rPr>
              <w:t>〔202</w:t>
            </w:r>
            <w:r>
              <w:rPr>
                <w:rFonts w:hint="eastAsia" w:eastAsia="仿宋_GB2312"/>
                <w:color w:val="000000"/>
                <w:sz w:val="28"/>
                <w:szCs w:val="28"/>
                <w:lang w:val="en-US" w:eastAsia="zh-CN"/>
              </w:rPr>
              <w:t>5</w:t>
            </w:r>
            <w:r>
              <w:rPr>
                <w:rFonts w:eastAsia="仿宋_GB2312"/>
                <w:color w:val="000000"/>
                <w:sz w:val="28"/>
                <w:szCs w:val="28"/>
              </w:rPr>
              <w:t>〕</w:t>
            </w:r>
            <w:r>
              <w:rPr>
                <w:rFonts w:hint="eastAsia" w:eastAsia="仿宋_GB2312"/>
                <w:color w:val="000000"/>
                <w:sz w:val="28"/>
                <w:szCs w:val="28"/>
                <w:lang w:val="en-US" w:eastAsia="zh-CN"/>
              </w:rPr>
              <w:t>3</w:t>
            </w:r>
            <w:r>
              <w:rPr>
                <w:rFonts w:eastAsia="仿宋_GB2312"/>
                <w:color w:val="000000"/>
                <w:sz w:val="28"/>
                <w:szCs w:val="28"/>
              </w:rPr>
              <w:t>号）</w:t>
            </w:r>
            <w:r>
              <w:rPr>
                <w:rFonts w:hint="eastAsia" w:ascii="Times New Roman" w:hAnsi="Times New Roman" w:eastAsia="仿宋_GB2312" w:cs="仿宋_GB2312"/>
                <w:color w:val="000000"/>
                <w:spacing w:val="-1"/>
                <w:sz w:val="28"/>
                <w:szCs w:val="28"/>
              </w:rPr>
              <w:t>的所有规定，承诺</w:t>
            </w:r>
            <w:r>
              <w:rPr>
                <w:rFonts w:hint="eastAsia" w:ascii="Times New Roman" w:hAnsi="Times New Roman" w:eastAsia="仿宋_GB2312" w:cs="仿宋_GB2312"/>
                <w:color w:val="000000"/>
                <w:sz w:val="28"/>
                <w:szCs w:val="28"/>
              </w:rPr>
              <w:t>所填各项均属实，所提交材料真实、合法、有效，均与原件一致，授权经办人办理</w:t>
            </w:r>
            <w:r>
              <w:rPr>
                <w:rFonts w:hint="eastAsia" w:ascii="Times New Roman" w:hAnsi="Times New Roman" w:eastAsia="仿宋_GB2312" w:cs="仿宋_GB2312"/>
                <w:b/>
                <w:bCs/>
                <w:color w:val="000000"/>
                <w:sz w:val="28"/>
                <w:szCs w:val="28"/>
              </w:rPr>
              <w:t>鼓励扩大研发投入补助申请</w:t>
            </w:r>
            <w:r>
              <w:rPr>
                <w:rFonts w:hint="eastAsia" w:ascii="Times New Roman" w:hAnsi="Times New Roman" w:eastAsia="仿宋_GB2312" w:cs="仿宋_GB2312"/>
                <w:color w:val="000000"/>
                <w:sz w:val="28"/>
                <w:szCs w:val="28"/>
              </w:rPr>
              <w:t>相关事项，</w:t>
            </w:r>
            <w:r>
              <w:rPr>
                <w:rFonts w:hint="eastAsia" w:ascii="Times New Roman" w:hAnsi="Times New Roman" w:eastAsia="仿宋_GB2312" w:cs="仿宋_GB2312"/>
                <w:color w:val="000000"/>
                <w:spacing w:val="-1"/>
                <w:sz w:val="28"/>
                <w:szCs w:val="28"/>
              </w:rPr>
              <w:t>提供或补正所需材料、签收有关文书和证件，并转送申请人。</w:t>
            </w:r>
          </w:p>
          <w:p w14:paraId="15109F5C">
            <w:pPr>
              <w:spacing w:before="68" w:line="268" w:lineRule="auto"/>
              <w:rPr>
                <w:rFonts w:ascii="Times New Roman" w:hAnsi="Times New Roman" w:eastAsia="仿宋_GB2312" w:cs="仿宋_GB2312"/>
                <w:color w:val="000000"/>
                <w:spacing w:val="-1"/>
                <w:sz w:val="28"/>
                <w:szCs w:val="28"/>
              </w:rPr>
            </w:pPr>
          </w:p>
          <w:p w14:paraId="7B3A05BD">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法定代表人签字（或印章）：</w:t>
            </w:r>
          </w:p>
          <w:p w14:paraId="721ADB0F">
            <w:pPr>
              <w:pStyle w:val="6"/>
              <w:widowControl/>
              <w:rPr>
                <w:rFonts w:hint="default" w:ascii="Times New Roman" w:hAnsi="Times New Roman" w:eastAsia="仿宋_GB2312" w:cs="仿宋_GB2312"/>
                <w:color w:val="000000"/>
                <w:sz w:val="28"/>
                <w:szCs w:val="28"/>
              </w:rPr>
            </w:pPr>
          </w:p>
          <w:p w14:paraId="60D27A16">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授权经办人签字：</w:t>
            </w:r>
          </w:p>
          <w:p w14:paraId="04DD6309">
            <w:pPr>
              <w:pStyle w:val="6"/>
              <w:widowControl/>
              <w:rPr>
                <w:rFonts w:hint="default" w:ascii="Times New Roman" w:hAnsi="Times New Roman" w:eastAsia="仿宋_GB2312" w:cs="仿宋_GB2312"/>
                <w:color w:val="000000"/>
                <w:sz w:val="28"/>
                <w:szCs w:val="28"/>
              </w:rPr>
            </w:pPr>
          </w:p>
          <w:p w14:paraId="38800359">
            <w:pPr>
              <w:pStyle w:val="6"/>
              <w:widowControl/>
              <w:rPr>
                <w:rFonts w:hint="default"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t xml:space="preserve">企业公章：                         </w:t>
            </w:r>
            <w:r>
              <w:rPr>
                <w:rStyle w:val="11"/>
                <w:rFonts w:ascii="Times New Roman" w:hAnsi="Times New Roman" w:eastAsia="仿宋_GB2312" w:cs="仿宋_GB2312"/>
                <w:bCs/>
                <w:color w:val="000000"/>
                <w:sz w:val="28"/>
                <w:szCs w:val="28"/>
              </w:rPr>
              <w:t>年   月   日</w:t>
            </w:r>
          </w:p>
          <w:p w14:paraId="5E74F9A8">
            <w:pPr>
              <w:jc w:val="center"/>
              <w:rPr>
                <w:rStyle w:val="11"/>
                <w:rFonts w:ascii="Times New Roman" w:hAnsi="Times New Roman" w:eastAsia="仿宋_GB2312" w:cs="仿宋_GB2312"/>
                <w:bCs/>
                <w:color w:val="000000"/>
                <w:sz w:val="28"/>
                <w:szCs w:val="28"/>
              </w:rPr>
            </w:pPr>
          </w:p>
        </w:tc>
      </w:tr>
    </w:tbl>
    <w:p w14:paraId="026EDC89">
      <w:pPr>
        <w:jc w:val="center"/>
        <w:rPr>
          <w:rStyle w:val="11"/>
          <w:rFonts w:eastAsia="Arial Unicode MS"/>
          <w:bCs/>
          <w:color w:val="000000"/>
          <w:sz w:val="36"/>
          <w:szCs w:val="36"/>
        </w:rPr>
      </w:pPr>
    </w:p>
    <w:p w14:paraId="37DB2259">
      <w:pPr>
        <w:jc w:val="center"/>
        <w:rPr>
          <w:rStyle w:val="11"/>
          <w:rFonts w:eastAsia="Arial Unicode MS"/>
          <w:bCs/>
          <w:color w:val="000000"/>
          <w:sz w:val="36"/>
          <w:szCs w:val="36"/>
        </w:rPr>
      </w:pPr>
    </w:p>
    <w:p w14:paraId="513F7B79">
      <w:pPr>
        <w:jc w:val="left"/>
        <w:rPr>
          <w:rStyle w:val="11"/>
          <w:rFonts w:eastAsia="Arial Unicode MS"/>
          <w:bCs/>
          <w:color w:val="000000"/>
          <w:sz w:val="36"/>
          <w:szCs w:val="36"/>
        </w:rPr>
      </w:pPr>
    </w:p>
    <w:p w14:paraId="7798A7EF">
      <w:pPr>
        <w:spacing w:line="600" w:lineRule="exact"/>
        <w:ind w:left="1918" w:leftChars="304" w:hanging="1280" w:hangingChars="400"/>
        <w:rPr>
          <w:rFonts w:eastAsia="仿宋_GB2312"/>
          <w:color w:val="000000"/>
          <w:kern w:val="0"/>
          <w:sz w:val="32"/>
          <w:szCs w:val="32"/>
        </w:rPr>
      </w:pPr>
    </w:p>
    <w:p w14:paraId="011B3BAA">
      <w:pPr>
        <w:spacing w:line="600" w:lineRule="exact"/>
        <w:rPr>
          <w:rFonts w:eastAsia="仿宋_GB2312"/>
          <w:color w:val="000000"/>
          <w:sz w:val="30"/>
          <w:szCs w:val="30"/>
        </w:rPr>
      </w:pPr>
    </w:p>
    <w:p w14:paraId="6B100C35">
      <w:pPr>
        <w:pStyle w:val="6"/>
        <w:widowControl/>
        <w:rPr>
          <w:rFonts w:hint="default" w:ascii="Times New Roman" w:hAnsi="Times New Roman" w:eastAsia="仿宋_GB2312"/>
          <w:color w:val="000000"/>
          <w:sz w:val="30"/>
          <w:szCs w:val="30"/>
        </w:rPr>
      </w:pPr>
    </w:p>
    <w:p w14:paraId="3A1CA7EC">
      <w:pPr>
        <w:pStyle w:val="6"/>
        <w:widowControl/>
        <w:rPr>
          <w:rFonts w:hint="default" w:ascii="Times New Roman" w:hAnsi="Times New Roman" w:eastAsia="仿宋_GB2312"/>
          <w:color w:val="000000"/>
          <w:sz w:val="30"/>
          <w:szCs w:val="30"/>
        </w:rPr>
      </w:pPr>
    </w:p>
    <w:p w14:paraId="22BEB95D">
      <w:pPr>
        <w:pStyle w:val="6"/>
        <w:widowControl/>
        <w:rPr>
          <w:rFonts w:hint="default" w:ascii="Times New Roman" w:hAnsi="Times New Roman" w:eastAsia="仿宋_GB2312"/>
          <w:color w:val="000000"/>
          <w:sz w:val="30"/>
          <w:szCs w:val="30"/>
        </w:rPr>
      </w:pPr>
    </w:p>
    <w:p w14:paraId="3134B1B1">
      <w:pPr>
        <w:pStyle w:val="6"/>
        <w:widowControl/>
        <w:rPr>
          <w:rFonts w:hint="default" w:ascii="Times New Roman" w:hAnsi="Times New Roman" w:eastAsia="仿宋_GB2312"/>
          <w:color w:val="000000"/>
          <w:sz w:val="30"/>
          <w:szCs w:val="30"/>
        </w:rPr>
      </w:pPr>
    </w:p>
    <w:p w14:paraId="50CED169">
      <w:pPr>
        <w:pStyle w:val="6"/>
        <w:widowControl/>
        <w:rPr>
          <w:rFonts w:hint="default" w:ascii="Times New Roman" w:hAnsi="Times New Roman" w:eastAsia="仿宋_GB2312"/>
          <w:color w:val="000000"/>
          <w:sz w:val="30"/>
          <w:szCs w:val="30"/>
        </w:rPr>
      </w:pPr>
    </w:p>
    <w:p w14:paraId="47DCD2D6">
      <w:pPr>
        <w:pStyle w:val="6"/>
        <w:widowControl/>
        <w:rPr>
          <w:rFonts w:hint="eastAsia" w:ascii="Times New Roman" w:hAnsi="Times New Roman" w:eastAsia="仿宋_GB2312"/>
          <w:color w:val="000000"/>
          <w:sz w:val="30"/>
          <w:szCs w:val="30"/>
          <w:lang w:eastAsia="zh-CN"/>
        </w:rPr>
      </w:pPr>
    </w:p>
    <w:p w14:paraId="68844FD8"/>
    <w:sectPr>
      <w:footerReference r:id="rId11" w:type="default"/>
      <w:pgSz w:w="11906" w:h="16838"/>
      <w:pgMar w:top="2098" w:right="1588" w:bottom="1361" w:left="1588" w:header="851" w:footer="992"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9889">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posOffset>5007610</wp:posOffset>
              </wp:positionH>
              <wp:positionV relativeFrom="paragraph">
                <wp:posOffset>-12065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94B41">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94.3pt;margin-top:-0.95pt;height:144pt;width:144pt;mso-position-horizontal-relative:margin;mso-wrap-style:none;z-index:251660288;mso-width-relative:page;mso-height-relative:page;" filled="f" stroked="f" coordsize="21600,21600" o:gfxdata="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iq7F1gAAAAsBAAAPAAAAAAAAAAEAIAAAACIAAABkcnMvZG93&#10;bnJldi54bWxQSwECFAAUAAAACACHTuJA1F+UJskBAACZAwAADgAAAAAAAAABACAAAAAlAQAAZHJz&#10;L2Uyb0RvYy54bWxQSwUGAAAAAAYABgBZAQAAYAUAAAAA&#10;">
              <v:path/>
              <v:fill on="f" focussize="0,0"/>
              <v:stroke on="f"/>
              <v:imagedata o:title=""/>
              <o:lock v:ext="edit" aspectratio="f"/>
              <v:textbox inset="0mm,0mm,0mm,0mm" style="mso-fit-shape-to-text:t;">
                <w:txbxContent>
                  <w:p w14:paraId="08994B41">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0D9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F5E6">
    <w:pPr>
      <w:spacing w:before="1" w:line="185" w:lineRule="auto"/>
      <w:rPr>
        <w:rFonts w:eastAsia="Times New Roman"/>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D1F99">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05FD1F99">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EC01">
    <w:pPr>
      <w:spacing w:before="1" w:line="185" w:lineRule="auto"/>
      <w:rPr>
        <w:rFonts w:eastAsia="Times New Roman"/>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posOffset>6429375</wp:posOffset>
              </wp:positionH>
              <wp:positionV relativeFrom="paragraph">
                <wp:posOffset>-309245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38211">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- 40 -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506.25pt;margin-top:-24.35pt;height:144pt;width:144pt;mso-position-horizontal-relative:margin;mso-wrap-style:none;z-index:251662336;mso-width-relative:page;mso-height-relative:page;" filled="f" stroked="f" coordsize="21600,21600" o:gfxdata="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E7da2AAAAA0BAAAPAAAAAAAAAAEAIAAAACIAAABkcnMvZG93&#10;bnJldi54bWxQSwECFAAUAAAACACHTuJA1fWDnscBAACZAwAADgAAAAAAAAABACAAAAAnAQAAZHJz&#10;L2Uyb0RvYy54bWxQSwUGAAAAAAYABgBZAQAAYAUAAAAA&#10;">
              <v:path/>
              <v:fill on="f" focussize="0,0"/>
              <v:stroke on="f"/>
              <v:imagedata o:title=""/>
              <o:lock v:ext="edit" aspectratio="f"/>
              <v:textbox inset="0mm,0mm,0mm,0mm" style="mso-fit-shape-to-text:t;">
                <w:txbxContent>
                  <w:p w14:paraId="5FD38211">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- 40 -</w:t>
                    </w:r>
                    <w:r>
                      <w:rPr>
                        <w:sz w:val="32"/>
                        <w:szCs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23D6">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6C7A0">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- 42 -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CE6C7A0">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- 42 -</w:t>
                    </w:r>
                    <w:r>
                      <w:rPr>
                        <w:sz w:val="32"/>
                        <w:szCs w:val="32"/>
                      </w:rPr>
                      <w:fldChar w:fldCharType="end"/>
                    </w:r>
                  </w:p>
                </w:txbxContent>
              </v:textbox>
            </v:shape>
          </w:pict>
        </mc:Fallback>
      </mc:AlternateContent>
    </w:r>
  </w:p>
  <w:p w14:paraId="5B563C58">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8832">
    <w:pPr>
      <w:pStyle w:val="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86167">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- 44 -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01A86167">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- 44 -</w:t>
                    </w:r>
                    <w:r>
                      <w:rPr>
                        <w:sz w:val="32"/>
                        <w:szCs w:val="32"/>
                      </w:rPr>
                      <w:fldChar w:fldCharType="end"/>
                    </w:r>
                  </w:p>
                </w:txbxContent>
              </v:textbox>
            </v:shape>
          </w:pict>
        </mc:Fallback>
      </mc:AlternateContent>
    </w:r>
  </w:p>
  <w:p w14:paraId="31F14CAD">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1508">
    <w:pPr>
      <w:pStyle w:val="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E3038">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- 45 -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F7E3038">
                    <w:pPr>
                      <w:pStyle w:val="5"/>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- 45 -</w:t>
                    </w:r>
                    <w:r>
                      <w:rPr>
                        <w:sz w:val="32"/>
                        <w:szCs w:val="32"/>
                      </w:rPr>
                      <w:fldChar w:fldCharType="end"/>
                    </w:r>
                  </w:p>
                </w:txbxContent>
              </v:textbox>
            </v:shape>
          </w:pict>
        </mc:Fallback>
      </mc:AlternateContent>
    </w:r>
  </w:p>
  <w:p w14:paraId="60CCB68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88F6">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1D1749F8">
                          <w:r>
                            <w:t>ImpTraceLabel=PD94bWwgdmVyc2lvbj0nMS4wJyBlbmNvZGluZz0nVVRGLTgnPz48dHJhY2U+PGNvbnRlbnQ+PC9jb250ZW50PjxhY2NvdW50PjJoY3RhZGszM2toNHYwa292emQ2Yzc8L2FjY291bnQ+PG1hY2hpbmVDb2RlPkxDVDg5NkowMjIxMzIKPC9tYWNoaW5lQ29kZT48dGltZT4yMDI1LTA2LTEyIDE1OjE0OjA4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oqH5uzQAAAP8AAAAPAAAAAAAAAAEAIAAAACIA&#10;AABkcnMvZG93bnJldi54bWxQSwECFAAUAAAACACHTuJAxgJ0RqIBAABFAwAADgAAAAAAAAABACAA&#10;AAAcAQAAZHJzL2Uyb0RvYy54bWxQSwUGAAAAAAYABgBZAQAAMAUAAAAA&#10;">
              <v:path/>
              <v:fill on="f" focussize="0,0"/>
              <v:stroke on="f"/>
              <v:imagedata o:title=""/>
              <o:lock v:ext="edit"/>
              <v:textbox>
                <w:txbxContent>
                  <w:p w14:paraId="1D1749F8">
                    <w:r>
                      <w:t>ImpTraceLabel=PD94bWwgdmVyc2lvbj0nMS4wJyBlbmNvZGluZz0nVVRGLTgnPz48dHJhY2U+PGNvbnRlbnQ+PC9jb250ZW50PjxhY2NvdW50PjJoY3RhZGszM2toNHYwa292emQ2Yzc8L2FjY291bnQ+PG1hY2hpbmVDb2RlPkxDVDg5NkowMjIxMzIKPC9tYWNoaW5lQ29kZT48dGltZT4yMDI1LTA2LTEyIDE1OjE0OjA4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A4F1">
    <w:pPr>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7AF6"/>
    <w:multiLevelType w:val="singleLevel"/>
    <w:tmpl w:val="83AF7AF6"/>
    <w:lvl w:ilvl="0" w:tentative="0">
      <w:start w:val="4"/>
      <w:numFmt w:val="chineseCounting"/>
      <w:suff w:val="nothing"/>
      <w:lvlText w:val="%1、"/>
      <w:lvlJc w:val="left"/>
      <w:rPr>
        <w:rFonts w:hint="eastAsia"/>
      </w:rPr>
    </w:lvl>
  </w:abstractNum>
  <w:abstractNum w:abstractNumId="1">
    <w:nsid w:val="9A92905F"/>
    <w:multiLevelType w:val="singleLevel"/>
    <w:tmpl w:val="9A92905F"/>
    <w:lvl w:ilvl="0" w:tentative="0">
      <w:start w:val="2"/>
      <w:numFmt w:val="decimal"/>
      <w:suff w:val="nothing"/>
      <w:lvlText w:val="（%1）"/>
      <w:lvlJc w:val="left"/>
    </w:lvl>
  </w:abstractNum>
  <w:abstractNum w:abstractNumId="2">
    <w:nsid w:val="C14C15F3"/>
    <w:multiLevelType w:val="singleLevel"/>
    <w:tmpl w:val="C14C15F3"/>
    <w:lvl w:ilvl="0" w:tentative="0">
      <w:start w:val="2"/>
      <w:numFmt w:val="decimal"/>
      <w:suff w:val="nothing"/>
      <w:lvlText w:val="（%1）"/>
      <w:lvlJc w:val="left"/>
    </w:lvl>
  </w:abstractNum>
  <w:abstractNum w:abstractNumId="3">
    <w:nsid w:val="D4F7EA37"/>
    <w:multiLevelType w:val="singleLevel"/>
    <w:tmpl w:val="D4F7EA37"/>
    <w:lvl w:ilvl="0" w:tentative="0">
      <w:start w:val="2"/>
      <w:numFmt w:val="decimal"/>
      <w:suff w:val="nothing"/>
      <w:lvlText w:val="（%1）"/>
      <w:lvlJc w:val="left"/>
    </w:lvl>
  </w:abstractNum>
  <w:abstractNum w:abstractNumId="4">
    <w:nsid w:val="DB39876F"/>
    <w:multiLevelType w:val="singleLevel"/>
    <w:tmpl w:val="DB39876F"/>
    <w:lvl w:ilvl="0" w:tentative="0">
      <w:start w:val="2"/>
      <w:numFmt w:val="decimal"/>
      <w:suff w:val="nothing"/>
      <w:lvlText w:val="（%1）"/>
      <w:lvlJc w:val="left"/>
    </w:lvl>
  </w:abstractNum>
  <w:abstractNum w:abstractNumId="5">
    <w:nsid w:val="EA25DA58"/>
    <w:multiLevelType w:val="singleLevel"/>
    <w:tmpl w:val="EA25DA58"/>
    <w:lvl w:ilvl="0" w:tentative="0">
      <w:start w:val="2"/>
      <w:numFmt w:val="decimal"/>
      <w:suff w:val="nothing"/>
      <w:lvlText w:val="（%1）"/>
      <w:lvlJc w:val="left"/>
    </w:lvl>
  </w:abstractNum>
  <w:abstractNum w:abstractNumId="6">
    <w:nsid w:val="137C1CA0"/>
    <w:multiLevelType w:val="singleLevel"/>
    <w:tmpl w:val="137C1CA0"/>
    <w:lvl w:ilvl="0" w:tentative="0">
      <w:start w:val="2"/>
      <w:numFmt w:val="decimal"/>
      <w:suff w:val="nothing"/>
      <w:lvlText w:val="（%1）"/>
      <w:lvlJc w:val="left"/>
    </w:lvl>
  </w:abstractNum>
  <w:abstractNum w:abstractNumId="7">
    <w:nsid w:val="2AB148CC"/>
    <w:multiLevelType w:val="singleLevel"/>
    <w:tmpl w:val="2AB148CC"/>
    <w:lvl w:ilvl="0" w:tentative="0">
      <w:start w:val="2"/>
      <w:numFmt w:val="decimal"/>
      <w:suff w:val="nothing"/>
      <w:lvlText w:val="（%1）"/>
      <w:lvlJc w:val="left"/>
    </w:lvl>
  </w:abstractNum>
  <w:abstractNum w:abstractNumId="8">
    <w:nsid w:val="685CEAD3"/>
    <w:multiLevelType w:val="singleLevel"/>
    <w:tmpl w:val="685CEAD3"/>
    <w:lvl w:ilvl="0" w:tentative="0">
      <w:start w:val="2"/>
      <w:numFmt w:val="decimal"/>
      <w:suff w:val="nothing"/>
      <w:lvlText w:val="（%1）"/>
      <w:lvlJc w:val="left"/>
    </w:lvl>
  </w:abstractNum>
  <w:num w:numId="1">
    <w:abstractNumId w:val="0"/>
  </w:num>
  <w:num w:numId="2">
    <w:abstractNumId w:val="6"/>
  </w:num>
  <w:num w:numId="3">
    <w:abstractNumId w:val="2"/>
  </w:num>
  <w:num w:numId="4">
    <w:abstractNumId w:val="7"/>
  </w:num>
  <w:num w:numId="5">
    <w:abstractNumId w:val="5"/>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96FAB"/>
    <w:rsid w:val="5BC96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line="280" w:lineRule="exact"/>
      <w:jc w:val="center"/>
      <w:outlineLvl w:val="0"/>
    </w:pPr>
    <w:rPr>
      <w:rFonts w:ascii="Arial" w:hAnsi="Arial"/>
      <w:b/>
      <w:sz w:val="32"/>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defaultfont1"/>
    <w:qFormat/>
    <w:uiPriority w:val="0"/>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2025-06-17T04:59:00Z</dcterms:created>
  <dc:creator>小黄鸭</dc:creator>
  <cp:lastModifiedBy>小黄鸭</cp:lastModifiedBy>
  <dcterms:modified xsi:type="dcterms:W3CDTF">2025-06-17T05:01:20Z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002C69E0FB4F4E7686EDB349B448C77C_11</vt:lpwstr>
  </property>
  <property fmtid="{D5CDD505-2E9C-101B-9397-08002B2CF9AE}" pid="4" name="KSOTemplateDocerSaveRecord">
    <vt:lpwstr>eyJoZGlkIjoiZTk2YzQ1MDU2ZDUwODYyNmVlMTM0ZDVlNjNiMjJhY2UiLCJ1c2VySWQiOiIyOTk2MTUwIn0=</vt:lpwstr>
  </property>
</Properties>
</file>